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E9" w:rsidRDefault="00353AE9">
      <w:pPr>
        <w:rPr>
          <w:rFonts w:ascii="Menlo Regular" w:hAnsi="Menlo Regular" w:cs="Menlo Regular"/>
        </w:rPr>
      </w:pPr>
      <w:r>
        <w:rPr>
          <w:rFonts w:ascii="Arial" w:hAnsi="Arial" w:cs="Menlo Regular"/>
        </w:rPr>
        <w:t xml:space="preserve">APPLICATION FORM FOR MINI-PROJECT </w:t>
      </w:r>
    </w:p>
    <w:p w:rsidR="00353AE9" w:rsidRDefault="00353AE9">
      <w:pPr>
        <w:rPr>
          <w:rFonts w:ascii="Menlo Regular" w:hAnsi="Menlo Regular" w:cs="Menlo Regular"/>
        </w:rPr>
      </w:pPr>
    </w:p>
    <w:tbl>
      <w:tblPr>
        <w:tblStyle w:val="TableGrid"/>
        <w:tblW w:w="9355" w:type="dxa"/>
        <w:tblLook w:val="00A0" w:firstRow="1" w:lastRow="0" w:firstColumn="1" w:lastColumn="0" w:noHBand="0" w:noVBand="0"/>
      </w:tblPr>
      <w:tblGrid>
        <w:gridCol w:w="9355"/>
      </w:tblGrid>
      <w:tr w:rsidR="00353AE9" w:rsidTr="00CB3083">
        <w:tc>
          <w:tcPr>
            <w:tcW w:w="9355" w:type="dxa"/>
          </w:tcPr>
          <w:p w:rsidR="00353AE9" w:rsidRPr="00353AE9" w:rsidRDefault="00353AE9" w:rsidP="00353AE9">
            <w:pPr>
              <w:pStyle w:val="ListParagraph"/>
              <w:numPr>
                <w:ilvl w:val="0"/>
                <w:numId w:val="1"/>
              </w:numPr>
              <w:rPr>
                <w:rFonts w:ascii="Arial" w:hAnsi="Arial" w:cs="Menlo Regular"/>
              </w:rPr>
            </w:pPr>
            <w:r w:rsidRPr="00353AE9">
              <w:rPr>
                <w:rFonts w:ascii="Arial" w:hAnsi="Arial" w:cs="Menlo Regular"/>
              </w:rPr>
              <w:t>INFORMATION ON THE APPLICANT</w:t>
            </w:r>
          </w:p>
          <w:p w:rsidR="00DA070B" w:rsidRDefault="00353AE9" w:rsidP="00DA070B">
            <w:pPr>
              <w:pStyle w:val="ListParagraph"/>
              <w:numPr>
                <w:ilvl w:val="0"/>
                <w:numId w:val="2"/>
              </w:numPr>
              <w:ind w:left="360" w:firstLine="0"/>
              <w:rPr>
                <w:rFonts w:ascii="Arial" w:hAnsi="Arial" w:cs="Menlo Regular"/>
                <w:sz w:val="22"/>
                <w:szCs w:val="22"/>
              </w:rPr>
            </w:pPr>
            <w:r w:rsidRPr="00DA070B">
              <w:rPr>
                <w:rFonts w:ascii="Arial" w:hAnsi="Arial" w:cs="Menlo Regular"/>
                <w:sz w:val="22"/>
                <w:szCs w:val="22"/>
              </w:rPr>
              <w:t xml:space="preserve">Full name of the applicant: </w:t>
            </w:r>
          </w:p>
          <w:p w:rsidR="00292083" w:rsidRPr="00AD0E66" w:rsidRDefault="00DA070B" w:rsidP="00DA070B">
            <w:pPr>
              <w:pStyle w:val="ListParagraph"/>
              <w:ind w:left="360"/>
              <w:rPr>
                <w:rFonts w:ascii="Arial" w:hAnsi="Arial" w:cs="Menlo Regular"/>
                <w:b/>
                <w:sz w:val="22"/>
                <w:szCs w:val="22"/>
              </w:rPr>
            </w:pPr>
            <w:r>
              <w:rPr>
                <w:rFonts w:ascii="Sylfaen" w:hAnsi="Sylfaen" w:cs="Menlo Regular"/>
                <w:sz w:val="22"/>
                <w:szCs w:val="22"/>
                <w:lang w:val="ka-GE"/>
              </w:rPr>
              <w:t xml:space="preserve">      </w:t>
            </w:r>
            <w:r w:rsidR="00AD0E66">
              <w:rPr>
                <w:rFonts w:ascii="Sylfaen" w:hAnsi="Sylfaen" w:cs="Menlo Regular"/>
                <w:sz w:val="22"/>
                <w:szCs w:val="22"/>
                <w:lang w:val="ka-GE"/>
              </w:rPr>
              <w:t xml:space="preserve"> </w:t>
            </w:r>
            <w:r w:rsidR="00675B63">
              <w:rPr>
                <w:rFonts w:ascii="Sylfaen" w:hAnsi="Sylfaen" w:cs="Menlo Regular"/>
                <w:sz w:val="22"/>
                <w:szCs w:val="22"/>
              </w:rPr>
              <w:t xml:space="preserve">      </w:t>
            </w:r>
            <w:r w:rsidR="00353AE9" w:rsidRPr="00AD0E66">
              <w:rPr>
                <w:rFonts w:ascii="Arial" w:hAnsi="Arial" w:cs="Menlo Regular"/>
                <w:b/>
                <w:sz w:val="22"/>
                <w:szCs w:val="22"/>
              </w:rPr>
              <w:t>Ketevan Stvilia</w:t>
            </w:r>
          </w:p>
          <w:p w:rsidR="00353AE9" w:rsidRPr="00DA070B" w:rsidRDefault="00292083" w:rsidP="00DA070B">
            <w:pPr>
              <w:pStyle w:val="ListParagraph"/>
              <w:ind w:left="360"/>
              <w:rPr>
                <w:rFonts w:ascii="Sylfaen" w:hAnsi="Sylfaen" w:cs="Menlo Regular"/>
                <w:sz w:val="22"/>
                <w:szCs w:val="22"/>
                <w:lang w:val="ka-GE"/>
              </w:rPr>
            </w:pPr>
            <w:r w:rsidRPr="00DA070B">
              <w:rPr>
                <w:rFonts w:ascii="Arial" w:hAnsi="Arial" w:cs="Menlo Regular"/>
                <w:sz w:val="22"/>
                <w:szCs w:val="22"/>
              </w:rPr>
              <w:t xml:space="preserve">   </w:t>
            </w:r>
            <w:r w:rsidR="00DA070B">
              <w:rPr>
                <w:rFonts w:ascii="Sylfaen" w:hAnsi="Sylfaen" w:cs="Menlo Regular"/>
                <w:sz w:val="22"/>
                <w:szCs w:val="22"/>
                <w:lang w:val="ka-GE"/>
              </w:rPr>
              <w:t xml:space="preserve"> </w:t>
            </w:r>
          </w:p>
          <w:p w:rsidR="00353AE9" w:rsidRPr="00DA070B" w:rsidRDefault="00353AE9" w:rsidP="00DA070B">
            <w:pPr>
              <w:pStyle w:val="ListParagraph"/>
              <w:numPr>
                <w:ilvl w:val="0"/>
                <w:numId w:val="2"/>
              </w:numPr>
              <w:ind w:left="360" w:firstLine="0"/>
              <w:rPr>
                <w:rFonts w:ascii="Arial" w:hAnsi="Arial" w:cs="Menlo Regular"/>
                <w:sz w:val="22"/>
                <w:szCs w:val="22"/>
              </w:rPr>
            </w:pPr>
            <w:r w:rsidRPr="00DA070B">
              <w:rPr>
                <w:rFonts w:ascii="Arial" w:hAnsi="Arial" w:cs="Menlo Regular"/>
                <w:sz w:val="22"/>
                <w:szCs w:val="22"/>
              </w:rPr>
              <w:t xml:space="preserve">Name and Address of the organization where the applicant currently works: </w:t>
            </w:r>
          </w:p>
          <w:p w:rsidR="00353AE9" w:rsidRPr="00AD0E66" w:rsidRDefault="00353AE9" w:rsidP="00DA070B">
            <w:pPr>
              <w:ind w:left="360"/>
              <w:rPr>
                <w:rFonts w:ascii="Arial" w:hAnsi="Arial" w:cs="Menlo Regular"/>
                <w:b/>
                <w:sz w:val="22"/>
                <w:szCs w:val="22"/>
              </w:rPr>
            </w:pPr>
            <w:r w:rsidRPr="00DA070B">
              <w:rPr>
                <w:rFonts w:ascii="Arial" w:hAnsi="Arial" w:cs="Menlo Regular"/>
                <w:sz w:val="22"/>
                <w:szCs w:val="22"/>
              </w:rPr>
              <w:t xml:space="preserve">           </w:t>
            </w:r>
            <w:r w:rsidRPr="00AD0E66">
              <w:rPr>
                <w:rFonts w:ascii="Arial" w:hAnsi="Arial" w:cs="Menlo Regular"/>
                <w:b/>
                <w:sz w:val="22"/>
                <w:szCs w:val="22"/>
              </w:rPr>
              <w:t>National Center for Disease Control and Public Health</w:t>
            </w:r>
          </w:p>
          <w:p w:rsidR="00353AE9" w:rsidRPr="00AD0E66" w:rsidRDefault="00353AE9" w:rsidP="00DA070B">
            <w:pPr>
              <w:ind w:left="360"/>
              <w:rPr>
                <w:rFonts w:ascii="Arial" w:hAnsi="Arial" w:cs="Menlo Regular"/>
                <w:b/>
                <w:sz w:val="22"/>
                <w:szCs w:val="22"/>
              </w:rPr>
            </w:pPr>
            <w:r w:rsidRPr="00AD0E66">
              <w:rPr>
                <w:rFonts w:ascii="Arial" w:hAnsi="Arial" w:cs="Menlo Regular"/>
                <w:b/>
                <w:sz w:val="22"/>
                <w:szCs w:val="22"/>
              </w:rPr>
              <w:t xml:space="preserve">           9 M. Asatiani Str. 0172, Tbilisi, Georgia</w:t>
            </w:r>
          </w:p>
          <w:p w:rsidR="00DA070B" w:rsidRDefault="00DA070B" w:rsidP="00DA070B">
            <w:pPr>
              <w:pStyle w:val="ListParagraph"/>
              <w:ind w:left="360"/>
              <w:rPr>
                <w:rFonts w:ascii="Arial" w:hAnsi="Arial" w:cs="Menlo Regular"/>
                <w:sz w:val="22"/>
                <w:szCs w:val="22"/>
              </w:rPr>
            </w:pPr>
          </w:p>
          <w:p w:rsidR="00353AE9" w:rsidRPr="00DA070B" w:rsidRDefault="00353AE9" w:rsidP="00DA070B">
            <w:pPr>
              <w:pStyle w:val="ListParagraph"/>
              <w:numPr>
                <w:ilvl w:val="0"/>
                <w:numId w:val="2"/>
              </w:numPr>
              <w:ind w:left="360" w:firstLine="0"/>
              <w:rPr>
                <w:rFonts w:ascii="Arial" w:hAnsi="Arial" w:cs="Menlo Regular"/>
                <w:sz w:val="22"/>
                <w:szCs w:val="22"/>
              </w:rPr>
            </w:pPr>
            <w:r w:rsidRPr="00DA070B">
              <w:rPr>
                <w:rFonts w:ascii="Arial" w:hAnsi="Arial" w:cs="Menlo Regular"/>
                <w:sz w:val="22"/>
                <w:szCs w:val="22"/>
              </w:rPr>
              <w:t xml:space="preserve">Current position held by the applicant: </w:t>
            </w:r>
          </w:p>
          <w:p w:rsidR="00353AE9" w:rsidRPr="00AD0E66" w:rsidRDefault="00DA070B" w:rsidP="00DA070B">
            <w:pPr>
              <w:pStyle w:val="ListParagraph"/>
              <w:ind w:left="360"/>
              <w:rPr>
                <w:rFonts w:ascii="Arial" w:hAnsi="Arial" w:cs="Menlo Regular"/>
                <w:b/>
                <w:sz w:val="22"/>
                <w:szCs w:val="22"/>
              </w:rPr>
            </w:pPr>
            <w:r>
              <w:rPr>
                <w:rFonts w:ascii="Sylfaen" w:hAnsi="Sylfaen" w:cs="Menlo Regular"/>
                <w:sz w:val="22"/>
                <w:szCs w:val="22"/>
                <w:lang w:val="ka-GE"/>
              </w:rPr>
              <w:t xml:space="preserve">           </w:t>
            </w:r>
            <w:r w:rsidR="002E7691">
              <w:rPr>
                <w:rFonts w:ascii="Sylfaen" w:hAnsi="Sylfaen" w:cs="Menlo Regular"/>
                <w:sz w:val="22"/>
                <w:szCs w:val="22"/>
              </w:rPr>
              <w:t xml:space="preserve"> </w:t>
            </w:r>
            <w:r w:rsidR="00353AE9" w:rsidRPr="00AD0E66">
              <w:rPr>
                <w:rFonts w:ascii="Arial" w:hAnsi="Arial" w:cs="Menlo Regular"/>
                <w:b/>
                <w:sz w:val="22"/>
                <w:szCs w:val="22"/>
              </w:rPr>
              <w:t>The Global Fund’s HIV Program Manager</w:t>
            </w:r>
          </w:p>
          <w:p w:rsidR="00353AE9" w:rsidRPr="00DA070B" w:rsidRDefault="00DA070B" w:rsidP="00DA070B">
            <w:pPr>
              <w:pStyle w:val="ListParagraph"/>
              <w:ind w:left="360"/>
              <w:rPr>
                <w:rFonts w:ascii="Arial" w:hAnsi="Arial" w:cs="Menlo Regular"/>
                <w:sz w:val="22"/>
                <w:szCs w:val="22"/>
              </w:rPr>
            </w:pPr>
            <w:r w:rsidRPr="00AD0E66">
              <w:rPr>
                <w:rFonts w:ascii="Sylfaen" w:hAnsi="Sylfaen" w:cs="Menlo Regular"/>
                <w:b/>
                <w:sz w:val="22"/>
                <w:szCs w:val="22"/>
                <w:lang w:val="ka-GE"/>
              </w:rPr>
              <w:t xml:space="preserve">           </w:t>
            </w:r>
            <w:r w:rsidR="002E7691" w:rsidRPr="00AD0E66">
              <w:rPr>
                <w:rFonts w:ascii="Sylfaen" w:hAnsi="Sylfaen" w:cs="Menlo Regular"/>
                <w:b/>
                <w:sz w:val="22"/>
                <w:szCs w:val="22"/>
              </w:rPr>
              <w:t xml:space="preserve"> </w:t>
            </w:r>
            <w:r w:rsidR="00541D0C">
              <w:rPr>
                <w:rFonts w:ascii="Sylfaen" w:hAnsi="Sylfaen" w:cs="Menlo Regular"/>
                <w:b/>
                <w:sz w:val="22"/>
                <w:szCs w:val="22"/>
              </w:rPr>
              <w:t xml:space="preserve"> </w:t>
            </w:r>
            <w:r w:rsidR="00353AE9" w:rsidRPr="00AD0E66">
              <w:rPr>
                <w:rFonts w:ascii="Arial" w:hAnsi="Arial" w:cs="Menlo Regular"/>
                <w:b/>
                <w:sz w:val="22"/>
                <w:szCs w:val="22"/>
              </w:rPr>
              <w:t>Projects Implementing Unit</w:t>
            </w:r>
          </w:p>
          <w:p w:rsidR="00353AE9" w:rsidRPr="00DA070B" w:rsidRDefault="00353AE9" w:rsidP="00DA070B">
            <w:pPr>
              <w:pStyle w:val="ListParagraph"/>
              <w:ind w:left="360"/>
              <w:rPr>
                <w:rFonts w:ascii="Arial" w:hAnsi="Arial" w:cs="Menlo Regular"/>
                <w:sz w:val="22"/>
                <w:szCs w:val="22"/>
              </w:rPr>
            </w:pPr>
          </w:p>
          <w:p w:rsidR="00DA070B" w:rsidRDefault="00353AE9" w:rsidP="00DA070B">
            <w:pPr>
              <w:pStyle w:val="ListParagraph"/>
              <w:numPr>
                <w:ilvl w:val="0"/>
                <w:numId w:val="2"/>
              </w:numPr>
              <w:ind w:left="360" w:firstLine="0"/>
              <w:rPr>
                <w:rFonts w:ascii="Arial" w:hAnsi="Arial" w:cs="Menlo Regular"/>
                <w:sz w:val="22"/>
                <w:szCs w:val="22"/>
              </w:rPr>
            </w:pPr>
            <w:r w:rsidRPr="00DA070B">
              <w:rPr>
                <w:rFonts w:ascii="Arial" w:hAnsi="Arial" w:cs="Menlo Regular"/>
                <w:sz w:val="22"/>
                <w:szCs w:val="22"/>
              </w:rPr>
              <w:t>Name of the JICA training course/seminar in which he/she participated:</w:t>
            </w:r>
          </w:p>
          <w:p w:rsidR="00353AE9" w:rsidRDefault="00E94FEE" w:rsidP="00DA070B">
            <w:pPr>
              <w:pStyle w:val="ListParagraph"/>
              <w:ind w:left="360"/>
              <w:rPr>
                <w:rFonts w:ascii="Arial" w:hAnsi="Arial" w:cs="Menlo Regular"/>
                <w:b/>
                <w:sz w:val="22"/>
                <w:szCs w:val="22"/>
              </w:rPr>
            </w:pPr>
            <w:r>
              <w:rPr>
                <w:rFonts w:ascii="Arial" w:hAnsi="Arial" w:cs="Menlo Regular"/>
                <w:sz w:val="22"/>
                <w:szCs w:val="22"/>
                <w:lang w:val="ka-GE"/>
              </w:rPr>
              <w:t xml:space="preserve">      </w:t>
            </w:r>
            <w:r w:rsidR="0053446F">
              <w:rPr>
                <w:rFonts w:ascii="Arial" w:hAnsi="Arial" w:cs="Menlo Regular"/>
                <w:sz w:val="22"/>
                <w:szCs w:val="22"/>
              </w:rPr>
              <w:t xml:space="preserve">     </w:t>
            </w:r>
            <w:r w:rsidR="00DA070B" w:rsidRPr="00AD0E66">
              <w:rPr>
                <w:rFonts w:ascii="Arial" w:hAnsi="Arial" w:cs="Menlo Regular"/>
                <w:b/>
                <w:sz w:val="22"/>
                <w:szCs w:val="22"/>
              </w:rPr>
              <w:t xml:space="preserve">HIV and HTML Diseases </w:t>
            </w:r>
            <w:r w:rsidR="00675B63">
              <w:rPr>
                <w:rFonts w:ascii="Arial" w:hAnsi="Arial" w:cs="Menlo Regular"/>
                <w:b/>
                <w:sz w:val="22"/>
                <w:szCs w:val="22"/>
              </w:rPr>
              <w:t>(Certificate Course)</w:t>
            </w:r>
          </w:p>
          <w:p w:rsidR="0053446F" w:rsidRPr="00AD0E66" w:rsidRDefault="0053446F" w:rsidP="00DA070B">
            <w:pPr>
              <w:pStyle w:val="ListParagraph"/>
              <w:ind w:left="360"/>
              <w:rPr>
                <w:rFonts w:ascii="Arial" w:hAnsi="Arial" w:cs="Menlo Regular"/>
                <w:b/>
                <w:sz w:val="22"/>
                <w:szCs w:val="22"/>
              </w:rPr>
            </w:pPr>
          </w:p>
          <w:p w:rsidR="00353AE9" w:rsidRDefault="00353AE9" w:rsidP="00DA070B">
            <w:pPr>
              <w:pStyle w:val="ListParagraph"/>
              <w:numPr>
                <w:ilvl w:val="0"/>
                <w:numId w:val="2"/>
              </w:numPr>
              <w:ind w:left="360" w:firstLine="0"/>
              <w:rPr>
                <w:rFonts w:ascii="Arial" w:hAnsi="Arial" w:cs="Menlo Regular"/>
                <w:sz w:val="22"/>
                <w:szCs w:val="22"/>
              </w:rPr>
            </w:pPr>
            <w:r w:rsidRPr="00DA070B">
              <w:rPr>
                <w:rFonts w:ascii="Arial" w:hAnsi="Arial" w:cs="Menlo Regular"/>
                <w:sz w:val="22"/>
                <w:szCs w:val="22"/>
              </w:rPr>
              <w:t>Duration and year of the JICA training course/seminar</w:t>
            </w:r>
            <w:r w:rsidR="00DA070B">
              <w:rPr>
                <w:rFonts w:ascii="Arial" w:hAnsi="Arial" w:cs="Menlo Regular"/>
                <w:sz w:val="22"/>
                <w:szCs w:val="22"/>
              </w:rPr>
              <w:t xml:space="preserve">, </w:t>
            </w:r>
          </w:p>
          <w:p w:rsidR="00DA070B" w:rsidRPr="00D37383" w:rsidRDefault="00D37383" w:rsidP="00DA070B">
            <w:pPr>
              <w:pStyle w:val="ListParagraph"/>
              <w:ind w:left="360"/>
              <w:rPr>
                <w:rFonts w:ascii="Arial" w:hAnsi="Arial" w:cs="Menlo Regular"/>
                <w:b/>
                <w:sz w:val="22"/>
                <w:szCs w:val="22"/>
              </w:rPr>
            </w:pPr>
            <w:r>
              <w:rPr>
                <w:rFonts w:ascii="Arial" w:hAnsi="Arial" w:cs="Menlo Regular"/>
                <w:sz w:val="22"/>
                <w:szCs w:val="22"/>
              </w:rPr>
              <w:t xml:space="preserve">      </w:t>
            </w:r>
            <w:r w:rsidR="00675B63">
              <w:rPr>
                <w:rFonts w:ascii="Arial" w:hAnsi="Arial" w:cs="Menlo Regular"/>
                <w:sz w:val="22"/>
                <w:szCs w:val="22"/>
              </w:rPr>
              <w:t xml:space="preserve">     </w:t>
            </w:r>
            <w:r w:rsidR="008B6B1D">
              <w:rPr>
                <w:rFonts w:ascii="Arial" w:hAnsi="Arial" w:cs="Menlo Regular"/>
                <w:b/>
                <w:sz w:val="22"/>
                <w:szCs w:val="22"/>
              </w:rPr>
              <w:t xml:space="preserve">One month, </w:t>
            </w:r>
            <w:r w:rsidR="00675B63">
              <w:rPr>
                <w:rFonts w:ascii="Arial" w:hAnsi="Arial" w:cs="Menlo Regular"/>
                <w:b/>
                <w:sz w:val="22"/>
                <w:szCs w:val="22"/>
              </w:rPr>
              <w:t>August</w:t>
            </w:r>
            <w:r w:rsidRPr="00D37383">
              <w:rPr>
                <w:rFonts w:ascii="Arial" w:hAnsi="Arial" w:cs="Menlo Regular"/>
                <w:b/>
                <w:sz w:val="22"/>
                <w:szCs w:val="22"/>
              </w:rPr>
              <w:t xml:space="preserve"> 2003</w:t>
            </w:r>
          </w:p>
          <w:p w:rsidR="00DA070B" w:rsidRPr="00DA070B" w:rsidRDefault="00DA070B" w:rsidP="00DA070B">
            <w:pPr>
              <w:pStyle w:val="ListParagraph"/>
              <w:ind w:left="360"/>
              <w:rPr>
                <w:rFonts w:ascii="Arial" w:hAnsi="Arial" w:cs="Menlo Regular"/>
                <w:sz w:val="22"/>
                <w:szCs w:val="22"/>
              </w:rPr>
            </w:pPr>
          </w:p>
          <w:p w:rsidR="00DA070B" w:rsidRPr="00DA070B" w:rsidRDefault="00353AE9" w:rsidP="00DA070B">
            <w:pPr>
              <w:pStyle w:val="ListParagraph"/>
              <w:numPr>
                <w:ilvl w:val="0"/>
                <w:numId w:val="2"/>
              </w:numPr>
              <w:ind w:left="360" w:firstLine="0"/>
              <w:rPr>
                <w:rFonts w:ascii="Arial" w:hAnsi="Arial" w:cs="Menlo Regular"/>
              </w:rPr>
            </w:pPr>
            <w:r w:rsidRPr="00DA070B">
              <w:rPr>
                <w:rFonts w:ascii="Arial" w:hAnsi="Arial" w:cs="Menlo Regular"/>
                <w:sz w:val="22"/>
                <w:szCs w:val="22"/>
              </w:rPr>
              <w:t xml:space="preserve">Position held by the applicant when he/she attended JICA training course/seminar: </w:t>
            </w:r>
          </w:p>
          <w:p w:rsidR="00AD0E66" w:rsidRDefault="00DA070B" w:rsidP="00DA070B">
            <w:pPr>
              <w:rPr>
                <w:rFonts w:ascii="Arial" w:hAnsi="Arial" w:cs="Menlo Regular"/>
                <w:b/>
                <w:sz w:val="22"/>
                <w:szCs w:val="22"/>
              </w:rPr>
            </w:pPr>
            <w:r>
              <w:rPr>
                <w:rFonts w:ascii="Arial" w:hAnsi="Arial" w:cs="Menlo Regular"/>
                <w:sz w:val="22"/>
                <w:szCs w:val="22"/>
              </w:rPr>
              <w:t xml:space="preserve">           </w:t>
            </w:r>
            <w:r w:rsidR="00675B63">
              <w:rPr>
                <w:rFonts w:ascii="Arial" w:hAnsi="Arial" w:cs="Menlo Regular"/>
                <w:sz w:val="22"/>
                <w:szCs w:val="22"/>
              </w:rPr>
              <w:t xml:space="preserve">      </w:t>
            </w:r>
            <w:r w:rsidR="00353AE9" w:rsidRPr="00AD0E66">
              <w:rPr>
                <w:rFonts w:ascii="Arial" w:hAnsi="Arial" w:cs="Menlo Regular"/>
                <w:b/>
                <w:sz w:val="22"/>
                <w:szCs w:val="22"/>
              </w:rPr>
              <w:t xml:space="preserve">Head of HIV Prevention Department, </w:t>
            </w:r>
            <w:r w:rsidR="00AD0E66">
              <w:rPr>
                <w:rFonts w:ascii="Arial" w:hAnsi="Arial" w:cs="Menlo Regular"/>
                <w:b/>
                <w:sz w:val="22"/>
                <w:szCs w:val="22"/>
              </w:rPr>
              <w:t xml:space="preserve">Infectious Diseases, AIDS and </w:t>
            </w:r>
          </w:p>
          <w:p w:rsidR="00AD0E66" w:rsidRDefault="00AD0E66" w:rsidP="00DA070B">
            <w:pPr>
              <w:rPr>
                <w:rFonts w:ascii="Arial" w:hAnsi="Arial" w:cs="Menlo Regular"/>
                <w:b/>
                <w:sz w:val="22"/>
                <w:szCs w:val="22"/>
              </w:rPr>
            </w:pPr>
            <w:r>
              <w:rPr>
                <w:rFonts w:ascii="Arial" w:hAnsi="Arial" w:cs="Menlo Regular"/>
                <w:b/>
                <w:sz w:val="22"/>
                <w:szCs w:val="22"/>
              </w:rPr>
              <w:t xml:space="preserve">           </w:t>
            </w:r>
            <w:r w:rsidR="00675B63">
              <w:rPr>
                <w:rFonts w:ascii="Arial" w:hAnsi="Arial" w:cs="Menlo Regular"/>
                <w:b/>
                <w:sz w:val="22"/>
                <w:szCs w:val="22"/>
              </w:rPr>
              <w:t xml:space="preserve">      C</w:t>
            </w:r>
            <w:r>
              <w:rPr>
                <w:rFonts w:ascii="Arial" w:hAnsi="Arial" w:cs="Menlo Regular"/>
                <w:b/>
                <w:sz w:val="22"/>
                <w:szCs w:val="22"/>
              </w:rPr>
              <w:t>linical Immunology Research Center (National AIDS Center),</w:t>
            </w:r>
            <w:r w:rsidR="00353AE9" w:rsidRPr="00AD0E66">
              <w:rPr>
                <w:rFonts w:ascii="Arial" w:hAnsi="Arial" w:cs="Menlo Regular"/>
                <w:b/>
                <w:sz w:val="22"/>
                <w:szCs w:val="22"/>
              </w:rPr>
              <w:t xml:space="preserve"> Tbilisi, </w:t>
            </w:r>
            <w:r>
              <w:rPr>
                <w:rFonts w:ascii="Arial" w:hAnsi="Arial" w:cs="Menlo Regular"/>
                <w:b/>
                <w:sz w:val="22"/>
                <w:szCs w:val="22"/>
              </w:rPr>
              <w:t xml:space="preserve">          </w:t>
            </w:r>
          </w:p>
          <w:p w:rsidR="00353AE9" w:rsidRPr="00AD0E66" w:rsidRDefault="00AD0E66" w:rsidP="00DA070B">
            <w:pPr>
              <w:rPr>
                <w:rFonts w:ascii="Arial" w:hAnsi="Arial" w:cs="Menlo Regular"/>
                <w:b/>
              </w:rPr>
            </w:pPr>
            <w:r>
              <w:rPr>
                <w:rFonts w:ascii="Arial" w:hAnsi="Arial" w:cs="Menlo Regular"/>
                <w:b/>
                <w:sz w:val="22"/>
                <w:szCs w:val="22"/>
              </w:rPr>
              <w:t xml:space="preserve">           </w:t>
            </w:r>
            <w:r w:rsidR="00675B63">
              <w:rPr>
                <w:rFonts w:ascii="Arial" w:hAnsi="Arial" w:cs="Menlo Regular"/>
                <w:b/>
                <w:sz w:val="22"/>
                <w:szCs w:val="22"/>
              </w:rPr>
              <w:t xml:space="preserve">      </w:t>
            </w:r>
            <w:r w:rsidR="00353AE9" w:rsidRPr="00AD0E66">
              <w:rPr>
                <w:rFonts w:ascii="Arial" w:hAnsi="Arial" w:cs="Menlo Regular"/>
                <w:b/>
                <w:sz w:val="22"/>
                <w:szCs w:val="22"/>
              </w:rPr>
              <w:t>Georgia</w:t>
            </w:r>
            <w:r w:rsidR="00353AE9" w:rsidRPr="00AD0E66">
              <w:rPr>
                <w:rFonts w:ascii="Arial" w:hAnsi="Arial" w:cs="Menlo Regular"/>
                <w:b/>
              </w:rPr>
              <w:t xml:space="preserve">  </w:t>
            </w:r>
          </w:p>
        </w:tc>
      </w:tr>
    </w:tbl>
    <w:p w:rsidR="00927BD0" w:rsidRDefault="00927BD0">
      <w:pPr>
        <w:rPr>
          <w:rFonts w:ascii="Menlo Regular" w:hAnsi="Menlo Regular" w:cs="Menlo Regular"/>
        </w:rPr>
      </w:pPr>
    </w:p>
    <w:p w:rsidR="00541D0C" w:rsidRDefault="00541D0C">
      <w:pPr>
        <w:rPr>
          <w:rFonts w:ascii="Menlo Regular" w:hAnsi="Menlo Regular" w:cs="Menlo Regular"/>
        </w:rPr>
      </w:pPr>
    </w:p>
    <w:tbl>
      <w:tblPr>
        <w:tblStyle w:val="TableGrid"/>
        <w:tblW w:w="9355" w:type="dxa"/>
        <w:tblLook w:val="00A0" w:firstRow="1" w:lastRow="0" w:firstColumn="1" w:lastColumn="0" w:noHBand="0" w:noVBand="0"/>
      </w:tblPr>
      <w:tblGrid>
        <w:gridCol w:w="2814"/>
        <w:gridCol w:w="931"/>
        <w:gridCol w:w="5610"/>
      </w:tblGrid>
      <w:tr w:rsidR="00927BD0" w:rsidTr="00CB3083">
        <w:tc>
          <w:tcPr>
            <w:tcW w:w="9355" w:type="dxa"/>
            <w:gridSpan w:val="3"/>
          </w:tcPr>
          <w:p w:rsidR="00927BD0" w:rsidRDefault="00927BD0">
            <w:pPr>
              <w:rPr>
                <w:rFonts w:ascii="Menlo Regular" w:hAnsi="Menlo Regular" w:cs="Menlo Regular"/>
              </w:rPr>
            </w:pPr>
            <w:r>
              <w:rPr>
                <w:rFonts w:ascii="Menlo Regular" w:hAnsi="Menlo Regular" w:cs="Menlo Regular"/>
              </w:rPr>
              <w:t xml:space="preserve">2. </w:t>
            </w:r>
            <w:r w:rsidRPr="00DA070B">
              <w:rPr>
                <w:rFonts w:ascii="Arial" w:hAnsi="Arial" w:cs="Menlo Regular"/>
              </w:rPr>
              <w:t>TYPE OF PROPOSAL</w:t>
            </w:r>
          </w:p>
        </w:tc>
      </w:tr>
      <w:tr w:rsidR="00927BD0" w:rsidTr="00CB3083">
        <w:tc>
          <w:tcPr>
            <w:tcW w:w="2814" w:type="dxa"/>
          </w:tcPr>
          <w:p w:rsidR="00927BD0" w:rsidRPr="00292083" w:rsidRDefault="00292083">
            <w:pPr>
              <w:rPr>
                <w:rFonts w:ascii="Arial" w:hAnsi="Arial" w:cs="Menlo Regular"/>
              </w:rPr>
            </w:pPr>
            <w:r>
              <w:rPr>
                <w:rFonts w:ascii="Menlo Regular" w:hAnsi="Menlo Regular" w:cs="Menlo Regular"/>
              </w:rPr>
              <w:t xml:space="preserve">A. </w:t>
            </w:r>
            <w:r>
              <w:rPr>
                <w:rFonts w:ascii="Arial" w:hAnsi="Arial" w:cs="Menlo Regular"/>
              </w:rPr>
              <w:t>Seminar/Workshop</w:t>
            </w:r>
          </w:p>
        </w:tc>
        <w:tc>
          <w:tcPr>
            <w:tcW w:w="931" w:type="dxa"/>
          </w:tcPr>
          <w:p w:rsidR="00927BD0" w:rsidRDefault="00927BD0">
            <w:pPr>
              <w:rPr>
                <w:rFonts w:ascii="Menlo Regular" w:hAnsi="Menlo Regular" w:cs="Menlo Regular"/>
              </w:rPr>
            </w:pPr>
          </w:p>
        </w:tc>
        <w:tc>
          <w:tcPr>
            <w:tcW w:w="5610" w:type="dxa"/>
          </w:tcPr>
          <w:p w:rsidR="00927BD0" w:rsidRDefault="00927BD0">
            <w:pPr>
              <w:rPr>
                <w:rFonts w:ascii="Menlo Regular" w:hAnsi="Menlo Regular" w:cs="Menlo Regular"/>
              </w:rPr>
            </w:pPr>
          </w:p>
        </w:tc>
      </w:tr>
      <w:tr w:rsidR="00927BD0" w:rsidTr="00CB3083">
        <w:tc>
          <w:tcPr>
            <w:tcW w:w="2814" w:type="dxa"/>
          </w:tcPr>
          <w:p w:rsidR="00927BD0" w:rsidRPr="00292083" w:rsidRDefault="00292083">
            <w:pPr>
              <w:rPr>
                <w:rFonts w:ascii="Arial" w:hAnsi="Arial" w:cs="Menlo Regular"/>
              </w:rPr>
            </w:pPr>
            <w:r>
              <w:rPr>
                <w:rFonts w:ascii="Menlo Regular" w:hAnsi="Menlo Regular" w:cs="Menlo Regular"/>
              </w:rPr>
              <w:t xml:space="preserve">B. </w:t>
            </w:r>
            <w:r>
              <w:rPr>
                <w:rFonts w:ascii="Arial" w:hAnsi="Arial" w:cs="Menlo Regular"/>
              </w:rPr>
              <w:t>Study/Research</w:t>
            </w:r>
          </w:p>
        </w:tc>
        <w:tc>
          <w:tcPr>
            <w:tcW w:w="931" w:type="dxa"/>
          </w:tcPr>
          <w:p w:rsidR="00927BD0" w:rsidRDefault="00927BD0">
            <w:pPr>
              <w:rPr>
                <w:rFonts w:ascii="Menlo Regular" w:hAnsi="Menlo Regular" w:cs="Menlo Regular"/>
              </w:rPr>
            </w:pPr>
          </w:p>
        </w:tc>
        <w:tc>
          <w:tcPr>
            <w:tcW w:w="5610" w:type="dxa"/>
          </w:tcPr>
          <w:p w:rsidR="00927BD0" w:rsidRDefault="00927BD0" w:rsidP="00927BD0">
            <w:pPr>
              <w:ind w:right="-2088"/>
              <w:rPr>
                <w:rFonts w:ascii="Menlo Regular" w:hAnsi="Menlo Regular" w:cs="Menlo Regular"/>
              </w:rPr>
            </w:pPr>
          </w:p>
        </w:tc>
      </w:tr>
      <w:tr w:rsidR="00927BD0" w:rsidTr="00CB3083">
        <w:tc>
          <w:tcPr>
            <w:tcW w:w="2814" w:type="dxa"/>
          </w:tcPr>
          <w:p w:rsidR="00927BD0" w:rsidRPr="00292083" w:rsidRDefault="00292083">
            <w:pPr>
              <w:rPr>
                <w:rFonts w:ascii="Arial" w:hAnsi="Arial" w:cs="Menlo Regular"/>
              </w:rPr>
            </w:pPr>
            <w:r>
              <w:rPr>
                <w:rFonts w:ascii="Menlo Regular" w:hAnsi="Menlo Regular" w:cs="Menlo Regular"/>
              </w:rPr>
              <w:t xml:space="preserve">C. </w:t>
            </w:r>
            <w:r>
              <w:rPr>
                <w:rFonts w:ascii="Arial" w:hAnsi="Arial" w:cs="Menlo Regular"/>
              </w:rPr>
              <w:t>Publication</w:t>
            </w:r>
          </w:p>
        </w:tc>
        <w:tc>
          <w:tcPr>
            <w:tcW w:w="931" w:type="dxa"/>
          </w:tcPr>
          <w:p w:rsidR="00E94FEE" w:rsidRDefault="00292083">
            <w:pPr>
              <w:rPr>
                <w:rFonts w:ascii="Menlo Regular" w:hAnsi="Menlo Regular" w:cs="Menlo Regular"/>
              </w:rPr>
            </w:pPr>
            <w:r>
              <w:rPr>
                <w:rFonts w:ascii="Menlo Regular" w:hAnsi="Menlo Regular" w:cs="Menlo Regular"/>
              </w:rPr>
              <w:t xml:space="preserve">  </w:t>
            </w:r>
          </w:p>
          <w:p w:rsidR="00927BD0" w:rsidRPr="00AD00FC" w:rsidRDefault="00E94FEE">
            <w:pPr>
              <w:rPr>
                <w:rFonts w:ascii="Menlo Regular" w:hAnsi="Menlo Regular" w:cs="Menlo Regular"/>
                <w:sz w:val="22"/>
                <w:szCs w:val="22"/>
              </w:rPr>
            </w:pPr>
            <w:r>
              <w:rPr>
                <w:rFonts w:ascii="Menlo Regular" w:hAnsi="Menlo Regular" w:cs="Menlo Regular"/>
              </w:rPr>
              <w:t xml:space="preserve">  </w:t>
            </w:r>
            <w:r w:rsidR="00292083" w:rsidRPr="00AD00FC">
              <w:rPr>
                <w:rFonts w:ascii="Menlo Regular" w:hAnsi="Menlo Regular" w:cs="Menlo Regular"/>
                <w:sz w:val="22"/>
                <w:szCs w:val="22"/>
              </w:rPr>
              <w:t>X</w:t>
            </w:r>
          </w:p>
        </w:tc>
        <w:tc>
          <w:tcPr>
            <w:tcW w:w="5610" w:type="dxa"/>
          </w:tcPr>
          <w:p w:rsidR="00927BD0" w:rsidRPr="00AD00FC" w:rsidRDefault="006F6ECA" w:rsidP="00675B63">
            <w:pPr>
              <w:rPr>
                <w:rFonts w:ascii="Arial" w:hAnsi="Arial" w:cs="Menlo Regular"/>
                <w:b/>
                <w:sz w:val="22"/>
                <w:szCs w:val="22"/>
              </w:rPr>
            </w:pPr>
            <w:r w:rsidRPr="00AD00FC">
              <w:rPr>
                <w:rFonts w:ascii="Arial" w:hAnsi="Arial" w:cs="Menlo Regular"/>
                <w:b/>
                <w:sz w:val="22"/>
                <w:szCs w:val="22"/>
              </w:rPr>
              <w:t xml:space="preserve">Development of the National Mother to Child HIV transmission elimination (EMTCT) guideline and protocol </w:t>
            </w:r>
          </w:p>
        </w:tc>
      </w:tr>
      <w:tr w:rsidR="00292083" w:rsidTr="00CB3083">
        <w:tc>
          <w:tcPr>
            <w:tcW w:w="2814" w:type="dxa"/>
          </w:tcPr>
          <w:p w:rsidR="00292083" w:rsidRPr="00292083" w:rsidRDefault="00292083">
            <w:pPr>
              <w:rPr>
                <w:rFonts w:ascii="Arial" w:hAnsi="Arial" w:cs="Menlo Regular"/>
              </w:rPr>
            </w:pPr>
            <w:r>
              <w:rPr>
                <w:rFonts w:ascii="Menlo Regular" w:hAnsi="Menlo Regular" w:cs="Menlo Regular"/>
              </w:rPr>
              <w:t xml:space="preserve">D. </w:t>
            </w:r>
            <w:r>
              <w:rPr>
                <w:rFonts w:ascii="Arial" w:hAnsi="Arial" w:cs="Menlo Regular"/>
              </w:rPr>
              <w:t>Procurement of equipment</w:t>
            </w:r>
          </w:p>
        </w:tc>
        <w:tc>
          <w:tcPr>
            <w:tcW w:w="931" w:type="dxa"/>
          </w:tcPr>
          <w:p w:rsidR="00292083" w:rsidRDefault="00292083">
            <w:pPr>
              <w:rPr>
                <w:rFonts w:ascii="Menlo Regular" w:hAnsi="Menlo Regular" w:cs="Menlo Regular"/>
              </w:rPr>
            </w:pPr>
          </w:p>
        </w:tc>
        <w:tc>
          <w:tcPr>
            <w:tcW w:w="5610" w:type="dxa"/>
          </w:tcPr>
          <w:p w:rsidR="00292083" w:rsidRDefault="00292083">
            <w:pPr>
              <w:rPr>
                <w:rFonts w:ascii="Menlo Regular" w:hAnsi="Menlo Regular" w:cs="Menlo Regular"/>
              </w:rPr>
            </w:pPr>
          </w:p>
        </w:tc>
      </w:tr>
      <w:tr w:rsidR="00292083" w:rsidTr="00CB3083">
        <w:tc>
          <w:tcPr>
            <w:tcW w:w="2814" w:type="dxa"/>
          </w:tcPr>
          <w:p w:rsidR="00292083" w:rsidRDefault="00292083">
            <w:pPr>
              <w:rPr>
                <w:rFonts w:ascii="Menlo Regular" w:hAnsi="Menlo Regular" w:cs="Menlo Regular"/>
              </w:rPr>
            </w:pPr>
            <w:r>
              <w:rPr>
                <w:rFonts w:ascii="Menlo Regular" w:hAnsi="Menlo Regular" w:cs="Menlo Regular"/>
              </w:rPr>
              <w:t>E. Other</w:t>
            </w:r>
          </w:p>
        </w:tc>
        <w:tc>
          <w:tcPr>
            <w:tcW w:w="931" w:type="dxa"/>
          </w:tcPr>
          <w:p w:rsidR="00292083" w:rsidRDefault="00292083">
            <w:pPr>
              <w:rPr>
                <w:rFonts w:ascii="Menlo Regular" w:hAnsi="Menlo Regular" w:cs="Menlo Regular"/>
              </w:rPr>
            </w:pPr>
          </w:p>
        </w:tc>
        <w:tc>
          <w:tcPr>
            <w:tcW w:w="5610" w:type="dxa"/>
          </w:tcPr>
          <w:p w:rsidR="00292083" w:rsidRDefault="00292083">
            <w:pPr>
              <w:rPr>
                <w:rFonts w:ascii="Menlo Regular" w:hAnsi="Menlo Regular" w:cs="Menlo Regular"/>
              </w:rPr>
            </w:pPr>
          </w:p>
        </w:tc>
      </w:tr>
    </w:tbl>
    <w:p w:rsidR="00292083" w:rsidRDefault="00292083">
      <w:pPr>
        <w:rPr>
          <w:rFonts w:ascii="Menlo Regular" w:hAnsi="Menlo Regular" w:cs="Menlo Regular"/>
        </w:rPr>
      </w:pPr>
    </w:p>
    <w:p w:rsidR="00541D0C" w:rsidRDefault="00541D0C">
      <w:pPr>
        <w:rPr>
          <w:rFonts w:ascii="Menlo Regular" w:hAnsi="Menlo Regular" w:cs="Menlo Regular"/>
        </w:rPr>
      </w:pPr>
    </w:p>
    <w:tbl>
      <w:tblPr>
        <w:tblStyle w:val="TableGrid"/>
        <w:tblW w:w="9355" w:type="dxa"/>
        <w:tblLook w:val="00A0" w:firstRow="1" w:lastRow="0" w:firstColumn="1" w:lastColumn="0" w:noHBand="0" w:noVBand="0"/>
      </w:tblPr>
      <w:tblGrid>
        <w:gridCol w:w="9355"/>
      </w:tblGrid>
      <w:tr w:rsidR="00292083" w:rsidTr="0053446F">
        <w:tc>
          <w:tcPr>
            <w:tcW w:w="9355" w:type="dxa"/>
          </w:tcPr>
          <w:p w:rsidR="00292083" w:rsidRPr="00E94FEE" w:rsidRDefault="00292083" w:rsidP="00DA070B">
            <w:pPr>
              <w:pStyle w:val="ListParagraph"/>
              <w:numPr>
                <w:ilvl w:val="0"/>
                <w:numId w:val="3"/>
              </w:numPr>
              <w:rPr>
                <w:rFonts w:ascii="Arial" w:hAnsi="Arial" w:cs="Menlo Regular"/>
                <w:sz w:val="22"/>
                <w:szCs w:val="22"/>
              </w:rPr>
            </w:pPr>
            <w:r w:rsidRPr="00E94FEE">
              <w:rPr>
                <w:rFonts w:ascii="Arial" w:hAnsi="Arial" w:cs="Menlo Regular"/>
                <w:sz w:val="22"/>
                <w:szCs w:val="22"/>
              </w:rPr>
              <w:t>DESCRIPTION OF THE PROPOSAL</w:t>
            </w:r>
          </w:p>
          <w:p w:rsidR="00EA76EE" w:rsidRDefault="00EA76EE" w:rsidP="00292083">
            <w:pPr>
              <w:rPr>
                <w:rFonts w:ascii="Arial" w:hAnsi="Arial" w:cs="Menlo Regular"/>
                <w:sz w:val="22"/>
                <w:szCs w:val="22"/>
              </w:rPr>
            </w:pPr>
          </w:p>
          <w:p w:rsidR="00292083" w:rsidRDefault="006F6ECA" w:rsidP="008B6B1D">
            <w:pPr>
              <w:jc w:val="both"/>
              <w:rPr>
                <w:rFonts w:ascii="Arial" w:hAnsi="Arial" w:cs="Menlo Regular"/>
                <w:b/>
                <w:sz w:val="22"/>
                <w:szCs w:val="22"/>
              </w:rPr>
            </w:pPr>
            <w:r w:rsidRPr="00AD00FC">
              <w:rPr>
                <w:rFonts w:ascii="Arial" w:hAnsi="Arial" w:cs="Menlo Regular"/>
                <w:b/>
                <w:sz w:val="22"/>
                <w:szCs w:val="22"/>
              </w:rPr>
              <w:t xml:space="preserve">Based on the recommended WHO Mother to Child HIV transmission </w:t>
            </w:r>
            <w:r w:rsidR="00080D30" w:rsidRPr="00AD00FC">
              <w:rPr>
                <w:rFonts w:ascii="Arial" w:hAnsi="Arial" w:cs="Menlo Regular"/>
                <w:b/>
                <w:sz w:val="22"/>
                <w:szCs w:val="22"/>
              </w:rPr>
              <w:t xml:space="preserve">elimination guidance </w:t>
            </w:r>
            <w:r w:rsidR="00675B63">
              <w:rPr>
                <w:rFonts w:ascii="Arial" w:hAnsi="Arial" w:cs="Menlo Regular"/>
                <w:b/>
                <w:sz w:val="22"/>
                <w:szCs w:val="22"/>
              </w:rPr>
              <w:t xml:space="preserve">of 2014 </w:t>
            </w:r>
            <w:r w:rsidR="00080D30" w:rsidRPr="00AD00FC">
              <w:rPr>
                <w:rFonts w:ascii="Arial" w:hAnsi="Arial" w:cs="Menlo Regular"/>
                <w:b/>
                <w:sz w:val="22"/>
                <w:szCs w:val="22"/>
              </w:rPr>
              <w:t xml:space="preserve">Georgia </w:t>
            </w:r>
            <w:r w:rsidR="00EA76EE" w:rsidRPr="00AD00FC">
              <w:rPr>
                <w:rFonts w:ascii="Arial" w:hAnsi="Arial" w:cs="Menlo Regular"/>
                <w:b/>
                <w:sz w:val="22"/>
                <w:szCs w:val="22"/>
              </w:rPr>
              <w:t xml:space="preserve">as many countries in the regions </w:t>
            </w:r>
            <w:r w:rsidRPr="00AD00FC">
              <w:rPr>
                <w:rFonts w:ascii="Arial" w:hAnsi="Arial" w:cs="Menlo Regular"/>
                <w:b/>
                <w:sz w:val="22"/>
                <w:szCs w:val="22"/>
              </w:rPr>
              <w:t>is working towards the development of the Nat</w:t>
            </w:r>
            <w:r w:rsidR="00EA76EE" w:rsidRPr="00AD00FC">
              <w:rPr>
                <w:rFonts w:ascii="Arial" w:hAnsi="Arial" w:cs="Menlo Regular"/>
                <w:b/>
                <w:sz w:val="22"/>
                <w:szCs w:val="22"/>
              </w:rPr>
              <w:t>ional EMTCT Action Plan for 2018</w:t>
            </w:r>
            <w:r w:rsidRPr="00AD00FC">
              <w:rPr>
                <w:rFonts w:ascii="Arial" w:hAnsi="Arial" w:cs="Menlo Regular"/>
                <w:b/>
                <w:sz w:val="22"/>
                <w:szCs w:val="22"/>
              </w:rPr>
              <w:t xml:space="preserve">-2019. </w:t>
            </w:r>
          </w:p>
          <w:p w:rsidR="00C409DB" w:rsidRPr="00AD00FC" w:rsidRDefault="00C409DB" w:rsidP="008B6B1D">
            <w:pPr>
              <w:jc w:val="both"/>
              <w:rPr>
                <w:rFonts w:ascii="Arial" w:hAnsi="Arial" w:cs="Menlo Regular"/>
                <w:b/>
                <w:sz w:val="22"/>
                <w:szCs w:val="22"/>
              </w:rPr>
            </w:pPr>
          </w:p>
          <w:p w:rsidR="006F6ECA" w:rsidRDefault="006F6ECA" w:rsidP="008B6B1D">
            <w:pPr>
              <w:jc w:val="both"/>
              <w:rPr>
                <w:rFonts w:ascii="Arial" w:hAnsi="Arial" w:cs="Menlo Regular"/>
                <w:b/>
                <w:sz w:val="22"/>
                <w:szCs w:val="22"/>
              </w:rPr>
            </w:pPr>
            <w:r w:rsidRPr="00AD00FC">
              <w:rPr>
                <w:rFonts w:ascii="Arial" w:hAnsi="Arial" w:cs="Menlo Regular"/>
                <w:b/>
                <w:sz w:val="22"/>
                <w:szCs w:val="22"/>
              </w:rPr>
              <w:t xml:space="preserve">One of the key milestones to be completed </w:t>
            </w:r>
            <w:r w:rsidR="00080D30" w:rsidRPr="00AD00FC">
              <w:rPr>
                <w:rFonts w:ascii="Arial" w:hAnsi="Arial" w:cs="Menlo Regular"/>
                <w:b/>
                <w:sz w:val="22"/>
                <w:szCs w:val="22"/>
              </w:rPr>
              <w:t xml:space="preserve">before starting the implementation of the Action Plan </w:t>
            </w:r>
            <w:r w:rsidRPr="00AD00FC">
              <w:rPr>
                <w:rFonts w:ascii="Arial" w:hAnsi="Arial" w:cs="Menlo Regular"/>
                <w:b/>
                <w:sz w:val="22"/>
                <w:szCs w:val="22"/>
              </w:rPr>
              <w:t xml:space="preserve">is development of the National EMTCT guideline and </w:t>
            </w:r>
            <w:r w:rsidR="00080D30" w:rsidRPr="00AD00FC">
              <w:rPr>
                <w:rFonts w:ascii="Arial" w:hAnsi="Arial" w:cs="Menlo Regular"/>
                <w:b/>
                <w:sz w:val="22"/>
                <w:szCs w:val="22"/>
              </w:rPr>
              <w:t xml:space="preserve">detailed </w:t>
            </w:r>
            <w:r w:rsidRPr="00AD00FC">
              <w:rPr>
                <w:rFonts w:ascii="Arial" w:hAnsi="Arial" w:cs="Menlo Regular"/>
                <w:b/>
                <w:sz w:val="22"/>
                <w:szCs w:val="22"/>
              </w:rPr>
              <w:t>protocol highlighting the roles and responsibilities of all stakeholders evol</w:t>
            </w:r>
            <w:r w:rsidR="008B6B1D" w:rsidRPr="00AD00FC">
              <w:rPr>
                <w:rFonts w:ascii="Arial" w:hAnsi="Arial" w:cs="Menlo Regular"/>
                <w:b/>
                <w:sz w:val="22"/>
                <w:szCs w:val="22"/>
              </w:rPr>
              <w:t xml:space="preserve">ved in the elimination program, including Ministry of </w:t>
            </w:r>
            <w:proofErr w:type="spellStart"/>
            <w:r w:rsidR="008B6B1D" w:rsidRPr="00AD00FC">
              <w:rPr>
                <w:rFonts w:ascii="Arial" w:hAnsi="Arial" w:cs="Menlo Regular"/>
                <w:b/>
                <w:sz w:val="22"/>
                <w:szCs w:val="22"/>
              </w:rPr>
              <w:t>Labour</w:t>
            </w:r>
            <w:proofErr w:type="spellEnd"/>
            <w:r w:rsidR="008B6B1D" w:rsidRPr="00AD00FC">
              <w:rPr>
                <w:rFonts w:ascii="Arial" w:hAnsi="Arial" w:cs="Menlo Regular"/>
                <w:b/>
                <w:sz w:val="22"/>
                <w:szCs w:val="22"/>
              </w:rPr>
              <w:t xml:space="preserve">, Health and Social </w:t>
            </w:r>
            <w:r w:rsidR="00AD00FC" w:rsidRPr="00AD00FC">
              <w:rPr>
                <w:rFonts w:ascii="Arial" w:hAnsi="Arial" w:cs="Menlo Regular"/>
                <w:b/>
                <w:sz w:val="22"/>
                <w:szCs w:val="22"/>
              </w:rPr>
              <w:t>Affairs</w:t>
            </w:r>
            <w:r w:rsidR="008B6B1D" w:rsidRPr="00AD00FC">
              <w:rPr>
                <w:rFonts w:ascii="Arial" w:hAnsi="Arial" w:cs="Menlo Regular"/>
                <w:b/>
                <w:sz w:val="22"/>
                <w:szCs w:val="22"/>
              </w:rPr>
              <w:t xml:space="preserve">, National Center for Disease Control and Public Health, Antenatal Service providers, </w:t>
            </w:r>
            <w:r w:rsidR="00675B63">
              <w:rPr>
                <w:rFonts w:ascii="Arial" w:hAnsi="Arial" w:cs="Menlo Regular"/>
                <w:b/>
                <w:sz w:val="22"/>
                <w:szCs w:val="22"/>
              </w:rPr>
              <w:t xml:space="preserve">obstetric clinics, </w:t>
            </w:r>
            <w:r w:rsidR="008B6B1D" w:rsidRPr="00AD00FC">
              <w:rPr>
                <w:rFonts w:ascii="Arial" w:hAnsi="Arial" w:cs="Menlo Regular"/>
                <w:b/>
                <w:sz w:val="22"/>
                <w:szCs w:val="22"/>
              </w:rPr>
              <w:t xml:space="preserve">National AIDS Center, etc. </w:t>
            </w:r>
          </w:p>
          <w:p w:rsidR="00C409DB" w:rsidRPr="00AD00FC" w:rsidRDefault="00C409DB" w:rsidP="008B6B1D">
            <w:pPr>
              <w:jc w:val="both"/>
              <w:rPr>
                <w:rFonts w:ascii="Arial" w:hAnsi="Arial" w:cs="Menlo Regular"/>
                <w:b/>
                <w:sz w:val="22"/>
                <w:szCs w:val="22"/>
              </w:rPr>
            </w:pPr>
          </w:p>
          <w:p w:rsidR="00675B63" w:rsidRDefault="008B6B1D" w:rsidP="008B6B1D">
            <w:pPr>
              <w:jc w:val="both"/>
              <w:rPr>
                <w:rFonts w:ascii="Arial" w:hAnsi="Arial" w:cs="Menlo Regular"/>
                <w:b/>
                <w:sz w:val="22"/>
                <w:szCs w:val="22"/>
              </w:rPr>
            </w:pPr>
            <w:r w:rsidRPr="00AD00FC">
              <w:rPr>
                <w:rFonts w:ascii="Arial" w:hAnsi="Arial" w:cs="Menlo Regular"/>
                <w:b/>
                <w:sz w:val="22"/>
                <w:szCs w:val="22"/>
              </w:rPr>
              <w:t xml:space="preserve">National EMTCT Bard composed by representatives of all key institutions involved in maternal and children care is in the process of the National Action Plan elaboration. </w:t>
            </w:r>
          </w:p>
          <w:p w:rsidR="00C409DB" w:rsidRPr="00AD00FC" w:rsidRDefault="00C409DB" w:rsidP="008B6B1D">
            <w:pPr>
              <w:jc w:val="both"/>
              <w:rPr>
                <w:rFonts w:ascii="Arial" w:hAnsi="Arial" w:cs="Menlo Regular"/>
                <w:b/>
                <w:sz w:val="22"/>
                <w:szCs w:val="22"/>
              </w:rPr>
            </w:pPr>
          </w:p>
          <w:p w:rsidR="00C409DB" w:rsidRDefault="008B6B1D" w:rsidP="008B6B1D">
            <w:pPr>
              <w:jc w:val="both"/>
              <w:rPr>
                <w:rFonts w:ascii="Arial" w:hAnsi="Arial" w:cs="Menlo Regular"/>
                <w:b/>
                <w:sz w:val="22"/>
                <w:szCs w:val="22"/>
              </w:rPr>
            </w:pPr>
            <w:r w:rsidRPr="00AD00FC">
              <w:rPr>
                <w:rFonts w:ascii="Arial" w:hAnsi="Arial" w:cs="Menlo Regular"/>
                <w:b/>
                <w:sz w:val="22"/>
                <w:szCs w:val="22"/>
              </w:rPr>
              <w:lastRenderedPageBreak/>
              <w:t xml:space="preserve">The proposed National </w:t>
            </w:r>
            <w:r w:rsidRPr="00AD00FC">
              <w:rPr>
                <w:rFonts w:ascii="Arial" w:hAnsi="Arial" w:cs="Menlo Regular"/>
                <w:b/>
                <w:sz w:val="22"/>
                <w:szCs w:val="22"/>
              </w:rPr>
              <w:t>Mother to Child HIV transmission elimination (EMTCT) guideline and protocol</w:t>
            </w:r>
            <w:r w:rsidRPr="00AD00FC">
              <w:rPr>
                <w:rFonts w:ascii="Arial" w:hAnsi="Arial" w:cs="Menlo Regular"/>
                <w:b/>
                <w:sz w:val="22"/>
                <w:szCs w:val="22"/>
              </w:rPr>
              <w:t xml:space="preserve"> development process will be conducted in parallel to the National EMTCT Action plan elaboration with participation of national experts from relevant areas of maternal and children health to ensure that the country will start actual elimination process fully equipment with the Plan and relevant guideline and protocol. </w:t>
            </w:r>
          </w:p>
          <w:p w:rsidR="00C409DB" w:rsidRDefault="00C409DB" w:rsidP="008B6B1D">
            <w:pPr>
              <w:jc w:val="both"/>
              <w:rPr>
                <w:rFonts w:ascii="Arial" w:hAnsi="Arial" w:cs="Menlo Regular"/>
                <w:b/>
                <w:sz w:val="22"/>
                <w:szCs w:val="22"/>
              </w:rPr>
            </w:pPr>
          </w:p>
          <w:p w:rsidR="00292083" w:rsidRDefault="008B6B1D" w:rsidP="008B6B1D">
            <w:pPr>
              <w:jc w:val="both"/>
              <w:rPr>
                <w:rFonts w:ascii="Arial" w:hAnsi="Arial" w:cs="Menlo Regular"/>
                <w:sz w:val="20"/>
                <w:szCs w:val="20"/>
              </w:rPr>
            </w:pPr>
            <w:r w:rsidRPr="00AD00FC">
              <w:rPr>
                <w:rFonts w:ascii="Arial" w:hAnsi="Arial" w:cs="Menlo Regular"/>
                <w:b/>
                <w:sz w:val="22"/>
                <w:szCs w:val="22"/>
              </w:rPr>
              <w:t>The documents will have tools for monitoring and</w:t>
            </w:r>
            <w:r w:rsidRPr="00F77C68">
              <w:rPr>
                <w:rFonts w:ascii="Arial" w:hAnsi="Arial" w:cs="Menlo Regular"/>
                <w:sz w:val="22"/>
                <w:szCs w:val="22"/>
              </w:rPr>
              <w:t xml:space="preserve"> </w:t>
            </w:r>
            <w:r w:rsidRPr="00AD00FC">
              <w:rPr>
                <w:rFonts w:ascii="Arial" w:hAnsi="Arial" w:cs="Menlo Regular"/>
                <w:b/>
                <w:sz w:val="22"/>
                <w:szCs w:val="22"/>
              </w:rPr>
              <w:t>evaluation of the EMTCT Action Plan implementation as well to document the process and assess the country’s readiness for WHO EMTCT validation.</w:t>
            </w:r>
            <w:r w:rsidRPr="008B6B1D">
              <w:rPr>
                <w:rFonts w:ascii="Arial" w:hAnsi="Arial" w:cs="Menlo Regular"/>
                <w:sz w:val="20"/>
                <w:szCs w:val="20"/>
              </w:rPr>
              <w:t xml:space="preserve"> </w:t>
            </w:r>
          </w:p>
          <w:p w:rsidR="00C409DB" w:rsidRPr="00292083" w:rsidRDefault="00C409DB" w:rsidP="008B6B1D">
            <w:pPr>
              <w:jc w:val="both"/>
              <w:rPr>
                <w:rFonts w:ascii="Arial" w:hAnsi="Arial" w:cs="Menlo Regular"/>
              </w:rPr>
            </w:pPr>
          </w:p>
        </w:tc>
      </w:tr>
    </w:tbl>
    <w:p w:rsidR="00292083" w:rsidRDefault="00292083">
      <w:pPr>
        <w:rPr>
          <w:rFonts w:ascii="Menlo Regular" w:hAnsi="Menlo Regular" w:cs="Menlo Regular"/>
        </w:rPr>
      </w:pPr>
    </w:p>
    <w:tbl>
      <w:tblPr>
        <w:tblStyle w:val="TableGrid"/>
        <w:tblW w:w="9355" w:type="dxa"/>
        <w:tblLook w:val="00A0" w:firstRow="1" w:lastRow="0" w:firstColumn="1" w:lastColumn="0" w:noHBand="0" w:noVBand="0"/>
      </w:tblPr>
      <w:tblGrid>
        <w:gridCol w:w="9355"/>
      </w:tblGrid>
      <w:tr w:rsidR="00993356" w:rsidRPr="00E94FEE" w:rsidTr="0053446F">
        <w:tc>
          <w:tcPr>
            <w:tcW w:w="9355" w:type="dxa"/>
          </w:tcPr>
          <w:p w:rsidR="00993356" w:rsidRDefault="00993356" w:rsidP="00AA3B91">
            <w:pPr>
              <w:pStyle w:val="ListParagraph"/>
              <w:numPr>
                <w:ilvl w:val="0"/>
                <w:numId w:val="6"/>
              </w:numPr>
              <w:rPr>
                <w:rFonts w:ascii="Arial" w:hAnsi="Arial" w:cs="Menlo Regular"/>
                <w:sz w:val="22"/>
                <w:szCs w:val="22"/>
              </w:rPr>
            </w:pPr>
            <w:r w:rsidRPr="00EA76EE">
              <w:rPr>
                <w:rFonts w:ascii="Arial" w:hAnsi="Arial" w:cs="Menlo Regular"/>
                <w:sz w:val="22"/>
                <w:szCs w:val="22"/>
              </w:rPr>
              <w:t>OBJECTIVES AND CONTENT OF THE PROPOSAL</w:t>
            </w:r>
          </w:p>
          <w:p w:rsidR="00AA3B91" w:rsidRDefault="00AA3B91" w:rsidP="00AA3B91">
            <w:pPr>
              <w:rPr>
                <w:rFonts w:ascii="Arial" w:hAnsi="Arial" w:cs="Menlo Regular"/>
                <w:sz w:val="22"/>
                <w:szCs w:val="22"/>
              </w:rPr>
            </w:pPr>
          </w:p>
          <w:p w:rsidR="00AA3B91" w:rsidRPr="00AD00FC" w:rsidRDefault="00AA3B91" w:rsidP="00B06509">
            <w:pPr>
              <w:jc w:val="both"/>
              <w:rPr>
                <w:rFonts w:ascii="Arial" w:hAnsi="Arial" w:cs="Menlo Regular"/>
                <w:b/>
                <w:sz w:val="22"/>
                <w:szCs w:val="22"/>
              </w:rPr>
            </w:pPr>
            <w:r w:rsidRPr="00AD00FC">
              <w:rPr>
                <w:rFonts w:ascii="Arial" w:hAnsi="Arial" w:cs="Menlo Regular"/>
                <w:b/>
                <w:sz w:val="22"/>
                <w:szCs w:val="22"/>
              </w:rPr>
              <w:t xml:space="preserve">Goal of the proposal is to support the National EMTCT Board lead by the Ministry of </w:t>
            </w:r>
            <w:proofErr w:type="spellStart"/>
            <w:r w:rsidRPr="00AD00FC">
              <w:rPr>
                <w:rFonts w:ascii="Arial" w:hAnsi="Arial" w:cs="Menlo Regular"/>
                <w:b/>
                <w:sz w:val="22"/>
                <w:szCs w:val="22"/>
              </w:rPr>
              <w:t>Labour</w:t>
            </w:r>
            <w:proofErr w:type="spellEnd"/>
            <w:r w:rsidRPr="00AD00FC">
              <w:rPr>
                <w:rFonts w:ascii="Arial" w:hAnsi="Arial" w:cs="Menlo Regular"/>
                <w:b/>
                <w:sz w:val="22"/>
                <w:szCs w:val="22"/>
              </w:rPr>
              <w:t xml:space="preserve">, Health and Social Affairs and National Center for Disease Control and Public Health high level representatives in development of the National EMTCT Guideline and Protocol. </w:t>
            </w:r>
          </w:p>
          <w:p w:rsidR="00AA3B91" w:rsidRPr="00AD00FC" w:rsidRDefault="00AA3B91" w:rsidP="00B06509">
            <w:pPr>
              <w:jc w:val="both"/>
              <w:rPr>
                <w:rFonts w:ascii="Arial" w:hAnsi="Arial" w:cs="Menlo Regular"/>
                <w:b/>
                <w:sz w:val="22"/>
                <w:szCs w:val="22"/>
              </w:rPr>
            </w:pPr>
          </w:p>
          <w:p w:rsidR="00AA3B91" w:rsidRPr="00AD00FC" w:rsidRDefault="00AA3B91" w:rsidP="00B06509">
            <w:pPr>
              <w:jc w:val="both"/>
              <w:rPr>
                <w:rFonts w:ascii="Arial" w:hAnsi="Arial" w:cs="Menlo Regular"/>
                <w:b/>
                <w:sz w:val="22"/>
                <w:szCs w:val="22"/>
              </w:rPr>
            </w:pPr>
            <w:r w:rsidRPr="00AD00FC">
              <w:rPr>
                <w:rFonts w:ascii="Arial" w:hAnsi="Arial" w:cs="Menlo Regular"/>
                <w:b/>
                <w:sz w:val="22"/>
                <w:szCs w:val="22"/>
              </w:rPr>
              <w:t xml:space="preserve">Objectives: </w:t>
            </w:r>
          </w:p>
          <w:p w:rsidR="00AA3B91" w:rsidRPr="00AD00FC" w:rsidRDefault="00AA3B91" w:rsidP="00B06509">
            <w:pPr>
              <w:pStyle w:val="ListParagraph"/>
              <w:numPr>
                <w:ilvl w:val="0"/>
                <w:numId w:val="7"/>
              </w:numPr>
              <w:jc w:val="both"/>
              <w:rPr>
                <w:rFonts w:ascii="Arial" w:hAnsi="Arial" w:cs="Menlo Regular"/>
                <w:b/>
                <w:sz w:val="22"/>
                <w:szCs w:val="22"/>
              </w:rPr>
            </w:pPr>
            <w:r w:rsidRPr="00AD00FC">
              <w:rPr>
                <w:rFonts w:ascii="Arial" w:hAnsi="Arial" w:cs="Menlo Regular"/>
                <w:b/>
                <w:sz w:val="22"/>
                <w:szCs w:val="22"/>
              </w:rPr>
              <w:t>Compose</w:t>
            </w:r>
            <w:r w:rsidRPr="00AD00FC">
              <w:rPr>
                <w:rFonts w:ascii="Arial" w:hAnsi="Arial" w:cs="Menlo Regular"/>
                <w:b/>
                <w:sz w:val="22"/>
                <w:szCs w:val="22"/>
              </w:rPr>
              <w:t>/select</w:t>
            </w:r>
            <w:r w:rsidRPr="00AD00FC">
              <w:rPr>
                <w:rFonts w:ascii="Arial" w:hAnsi="Arial" w:cs="Menlo Regular"/>
                <w:b/>
                <w:sz w:val="22"/>
                <w:szCs w:val="22"/>
              </w:rPr>
              <w:t xml:space="preserve"> team of National EMTCT Experts for drafting the National EMTCT Guideline</w:t>
            </w:r>
            <w:r w:rsidRPr="00AD00FC">
              <w:rPr>
                <w:rFonts w:ascii="Arial" w:hAnsi="Arial" w:cs="Menlo Regular"/>
                <w:b/>
                <w:sz w:val="22"/>
                <w:szCs w:val="22"/>
              </w:rPr>
              <w:t xml:space="preserve"> and Protocol; </w:t>
            </w:r>
          </w:p>
          <w:p w:rsidR="00AA3B91" w:rsidRPr="00AD00FC" w:rsidRDefault="00AA3B91" w:rsidP="00B06509">
            <w:pPr>
              <w:pStyle w:val="ListParagraph"/>
              <w:numPr>
                <w:ilvl w:val="0"/>
                <w:numId w:val="7"/>
              </w:numPr>
              <w:jc w:val="both"/>
              <w:rPr>
                <w:rFonts w:ascii="Arial" w:hAnsi="Arial" w:cs="Menlo Regular"/>
                <w:b/>
                <w:sz w:val="22"/>
                <w:szCs w:val="22"/>
              </w:rPr>
            </w:pPr>
            <w:r w:rsidRPr="00AD00FC">
              <w:rPr>
                <w:rFonts w:ascii="Arial" w:hAnsi="Arial" w:cs="Menlo Regular"/>
                <w:b/>
                <w:sz w:val="22"/>
                <w:szCs w:val="22"/>
              </w:rPr>
              <w:t xml:space="preserve">Develop an outline of the </w:t>
            </w:r>
            <w:r w:rsidRPr="00AD00FC">
              <w:rPr>
                <w:rFonts w:ascii="Arial" w:hAnsi="Arial" w:cs="Menlo Regular"/>
                <w:b/>
                <w:sz w:val="22"/>
                <w:szCs w:val="22"/>
              </w:rPr>
              <w:t>National EMTCT Guideline</w:t>
            </w:r>
            <w:r w:rsidR="00B06509" w:rsidRPr="00AD00FC">
              <w:rPr>
                <w:rFonts w:ascii="Arial" w:hAnsi="Arial" w:cs="Menlo Regular"/>
                <w:b/>
                <w:sz w:val="22"/>
                <w:szCs w:val="22"/>
              </w:rPr>
              <w:t xml:space="preserve"> and Protocol and distribute the document chapters among the relevant experts; </w:t>
            </w:r>
          </w:p>
          <w:p w:rsidR="00AA3B91" w:rsidRPr="00AD00FC" w:rsidRDefault="00B06509" w:rsidP="00B06509">
            <w:pPr>
              <w:pStyle w:val="ListParagraph"/>
              <w:numPr>
                <w:ilvl w:val="0"/>
                <w:numId w:val="7"/>
              </w:numPr>
              <w:jc w:val="both"/>
              <w:rPr>
                <w:rFonts w:ascii="Arial" w:hAnsi="Arial" w:cs="Menlo Regular"/>
                <w:b/>
                <w:sz w:val="22"/>
                <w:szCs w:val="22"/>
              </w:rPr>
            </w:pPr>
            <w:r w:rsidRPr="00AD00FC">
              <w:rPr>
                <w:rFonts w:ascii="Arial" w:hAnsi="Arial" w:cs="Menlo Regular"/>
                <w:b/>
                <w:sz w:val="22"/>
                <w:szCs w:val="22"/>
              </w:rPr>
              <w:t xml:space="preserve">Develop draft </w:t>
            </w:r>
            <w:r w:rsidRPr="00AD00FC">
              <w:rPr>
                <w:rFonts w:ascii="Arial" w:hAnsi="Arial" w:cs="Menlo Regular"/>
                <w:b/>
                <w:sz w:val="22"/>
                <w:szCs w:val="22"/>
              </w:rPr>
              <w:t>National EMTCT Guideline and Protocol</w:t>
            </w:r>
            <w:r w:rsidRPr="00AD00FC">
              <w:rPr>
                <w:rFonts w:ascii="Arial" w:hAnsi="Arial" w:cs="Menlo Regular"/>
                <w:b/>
                <w:sz w:val="22"/>
                <w:szCs w:val="22"/>
              </w:rPr>
              <w:t xml:space="preserve"> and submit to the National EMTCT Board for review and comments;</w:t>
            </w:r>
          </w:p>
          <w:p w:rsidR="00B06509" w:rsidRPr="00AD00FC" w:rsidRDefault="00B06509" w:rsidP="00B06509">
            <w:pPr>
              <w:pStyle w:val="ListParagraph"/>
              <w:numPr>
                <w:ilvl w:val="0"/>
                <w:numId w:val="7"/>
              </w:numPr>
              <w:jc w:val="both"/>
              <w:rPr>
                <w:rFonts w:ascii="Arial" w:hAnsi="Arial" w:cs="Menlo Regular"/>
                <w:b/>
                <w:sz w:val="22"/>
                <w:szCs w:val="22"/>
              </w:rPr>
            </w:pPr>
            <w:r w:rsidRPr="00AD00FC">
              <w:rPr>
                <w:rFonts w:ascii="Arial" w:hAnsi="Arial" w:cs="Menlo Regular"/>
                <w:b/>
                <w:sz w:val="22"/>
                <w:szCs w:val="22"/>
              </w:rPr>
              <w:t>Based on the comments received submit final document to the National EMTCT Board;</w:t>
            </w:r>
          </w:p>
          <w:p w:rsidR="00B06509" w:rsidRPr="00AD00FC" w:rsidRDefault="00B06509" w:rsidP="00B06509">
            <w:pPr>
              <w:pStyle w:val="ListParagraph"/>
              <w:numPr>
                <w:ilvl w:val="0"/>
                <w:numId w:val="7"/>
              </w:numPr>
              <w:jc w:val="both"/>
              <w:rPr>
                <w:rFonts w:ascii="Arial" w:hAnsi="Arial" w:cs="Menlo Regular"/>
                <w:b/>
                <w:sz w:val="22"/>
                <w:szCs w:val="22"/>
              </w:rPr>
            </w:pPr>
            <w:r w:rsidRPr="00AD00FC">
              <w:rPr>
                <w:rFonts w:ascii="Arial" w:hAnsi="Arial" w:cs="Menlo Regular"/>
                <w:b/>
                <w:sz w:val="22"/>
                <w:szCs w:val="22"/>
              </w:rPr>
              <w:t xml:space="preserve">Develop a presentation and organize the guideline and protocol dissemination workshop  </w:t>
            </w:r>
          </w:p>
          <w:p w:rsidR="00AA3B91" w:rsidRPr="00AD00FC" w:rsidRDefault="00AA3B91" w:rsidP="00B06509">
            <w:pPr>
              <w:jc w:val="both"/>
              <w:rPr>
                <w:rFonts w:ascii="Arial" w:hAnsi="Arial" w:cs="Menlo Regular"/>
                <w:b/>
                <w:sz w:val="22"/>
                <w:szCs w:val="22"/>
              </w:rPr>
            </w:pPr>
          </w:p>
          <w:p w:rsidR="006B265F" w:rsidRPr="00AD00FC" w:rsidRDefault="006B265F" w:rsidP="00AA3B91">
            <w:pPr>
              <w:rPr>
                <w:rFonts w:ascii="Arial" w:hAnsi="Arial" w:cs="Menlo Regular"/>
                <w:b/>
                <w:sz w:val="22"/>
                <w:szCs w:val="22"/>
              </w:rPr>
            </w:pPr>
            <w:r w:rsidRPr="00AD00FC">
              <w:rPr>
                <w:rFonts w:ascii="Arial" w:hAnsi="Arial" w:cs="Menlo Regular"/>
                <w:b/>
                <w:sz w:val="22"/>
                <w:szCs w:val="22"/>
              </w:rPr>
              <w:t xml:space="preserve">There will be six national experts selected for the proposed work from the following areas of expertise: </w:t>
            </w:r>
          </w:p>
          <w:p w:rsidR="006B265F" w:rsidRPr="00AD00FC" w:rsidRDefault="006B265F" w:rsidP="00AA3B91">
            <w:pPr>
              <w:rPr>
                <w:rFonts w:ascii="Arial" w:hAnsi="Arial" w:cs="Menlo Regular"/>
                <w:b/>
                <w:sz w:val="22"/>
                <w:szCs w:val="22"/>
              </w:rPr>
            </w:pPr>
          </w:p>
          <w:p w:rsidR="00AA3B91" w:rsidRPr="00AD00FC" w:rsidRDefault="006B265F" w:rsidP="006B265F">
            <w:pPr>
              <w:pStyle w:val="ListParagraph"/>
              <w:numPr>
                <w:ilvl w:val="0"/>
                <w:numId w:val="8"/>
              </w:numPr>
              <w:rPr>
                <w:rFonts w:ascii="Arial" w:hAnsi="Arial" w:cs="Menlo Regular"/>
                <w:b/>
                <w:sz w:val="22"/>
                <w:szCs w:val="22"/>
              </w:rPr>
            </w:pPr>
            <w:r w:rsidRPr="00AD00FC">
              <w:rPr>
                <w:rFonts w:ascii="Arial" w:hAnsi="Arial" w:cs="Menlo Regular"/>
                <w:b/>
                <w:sz w:val="22"/>
                <w:szCs w:val="22"/>
              </w:rPr>
              <w:t>Prevention of mother to child HIV transmission;</w:t>
            </w:r>
          </w:p>
          <w:p w:rsidR="006B265F" w:rsidRPr="00AD00FC" w:rsidRDefault="006B265F" w:rsidP="006B265F">
            <w:pPr>
              <w:pStyle w:val="ListParagraph"/>
              <w:numPr>
                <w:ilvl w:val="0"/>
                <w:numId w:val="8"/>
              </w:numPr>
              <w:rPr>
                <w:rFonts w:ascii="Arial" w:hAnsi="Arial" w:cs="Menlo Regular"/>
                <w:b/>
                <w:sz w:val="22"/>
                <w:szCs w:val="22"/>
              </w:rPr>
            </w:pPr>
            <w:r w:rsidRPr="00AD00FC">
              <w:rPr>
                <w:rFonts w:ascii="Arial" w:hAnsi="Arial" w:cs="Menlo Regular"/>
                <w:b/>
                <w:sz w:val="22"/>
                <w:szCs w:val="22"/>
              </w:rPr>
              <w:t xml:space="preserve">Prevention  of mother to child syphilis transmission; </w:t>
            </w:r>
          </w:p>
          <w:p w:rsidR="006B265F" w:rsidRPr="00AD00FC" w:rsidRDefault="006B265F" w:rsidP="006B265F">
            <w:pPr>
              <w:pStyle w:val="ListParagraph"/>
              <w:numPr>
                <w:ilvl w:val="0"/>
                <w:numId w:val="8"/>
              </w:numPr>
              <w:rPr>
                <w:rFonts w:ascii="Arial" w:hAnsi="Arial" w:cs="Menlo Regular"/>
                <w:b/>
                <w:sz w:val="22"/>
                <w:szCs w:val="22"/>
              </w:rPr>
            </w:pPr>
            <w:r w:rsidRPr="00AD00FC">
              <w:rPr>
                <w:rFonts w:ascii="Arial" w:hAnsi="Arial" w:cs="Menlo Regular"/>
                <w:b/>
                <w:sz w:val="22"/>
                <w:szCs w:val="22"/>
              </w:rPr>
              <w:t>Antenatal care and obstetrics;</w:t>
            </w:r>
          </w:p>
          <w:p w:rsidR="006B265F" w:rsidRPr="00AD00FC" w:rsidRDefault="006B265F" w:rsidP="006B265F">
            <w:pPr>
              <w:pStyle w:val="ListParagraph"/>
              <w:numPr>
                <w:ilvl w:val="0"/>
                <w:numId w:val="8"/>
              </w:numPr>
              <w:rPr>
                <w:rFonts w:ascii="Arial" w:hAnsi="Arial" w:cs="Menlo Regular"/>
                <w:b/>
                <w:sz w:val="22"/>
                <w:szCs w:val="22"/>
              </w:rPr>
            </w:pPr>
            <w:r w:rsidRPr="00AD00FC">
              <w:rPr>
                <w:rFonts w:ascii="Arial" w:hAnsi="Arial" w:cs="Menlo Regular"/>
                <w:b/>
                <w:sz w:val="22"/>
                <w:szCs w:val="22"/>
              </w:rPr>
              <w:t xml:space="preserve">National regulations and State maternal and children care programs; </w:t>
            </w:r>
          </w:p>
          <w:p w:rsidR="00F77C68" w:rsidRPr="00AD00FC" w:rsidRDefault="00F77C68" w:rsidP="006B265F">
            <w:pPr>
              <w:pStyle w:val="ListParagraph"/>
              <w:numPr>
                <w:ilvl w:val="0"/>
                <w:numId w:val="8"/>
              </w:numPr>
              <w:rPr>
                <w:rFonts w:ascii="Arial" w:hAnsi="Arial" w:cs="Menlo Regular"/>
                <w:b/>
                <w:sz w:val="22"/>
                <w:szCs w:val="22"/>
              </w:rPr>
            </w:pPr>
            <w:r w:rsidRPr="00AD00FC">
              <w:rPr>
                <w:rFonts w:ascii="Arial" w:hAnsi="Arial" w:cs="Menlo Regular"/>
                <w:b/>
                <w:sz w:val="22"/>
                <w:szCs w:val="22"/>
              </w:rPr>
              <w:t>HIV and STI Surveillance;</w:t>
            </w:r>
          </w:p>
          <w:p w:rsidR="006B265F" w:rsidRPr="00AD00FC" w:rsidRDefault="00F77C68" w:rsidP="00F77C68">
            <w:pPr>
              <w:pStyle w:val="ListParagraph"/>
              <w:numPr>
                <w:ilvl w:val="0"/>
                <w:numId w:val="8"/>
              </w:numPr>
              <w:rPr>
                <w:rFonts w:ascii="Arial" w:hAnsi="Arial" w:cs="Menlo Regular"/>
                <w:b/>
                <w:sz w:val="22"/>
                <w:szCs w:val="22"/>
              </w:rPr>
            </w:pPr>
            <w:r w:rsidRPr="00AD00FC">
              <w:rPr>
                <w:rFonts w:ascii="Arial" w:hAnsi="Arial" w:cs="Menlo Regular"/>
                <w:b/>
                <w:sz w:val="22"/>
                <w:szCs w:val="22"/>
              </w:rPr>
              <w:t xml:space="preserve">Lead writer (to organize the process and compile and finalize the documents); </w:t>
            </w:r>
          </w:p>
          <w:p w:rsidR="00F77C68" w:rsidRPr="00AD00FC" w:rsidRDefault="00F77C68" w:rsidP="00F77C68">
            <w:pPr>
              <w:ind w:left="60"/>
              <w:rPr>
                <w:rFonts w:ascii="Arial" w:hAnsi="Arial" w:cs="Menlo Regular"/>
                <w:b/>
                <w:sz w:val="22"/>
                <w:szCs w:val="22"/>
              </w:rPr>
            </w:pPr>
          </w:p>
          <w:p w:rsidR="00F77C68" w:rsidRPr="00AD00FC" w:rsidRDefault="00F77C68" w:rsidP="00F77C68">
            <w:pPr>
              <w:ind w:left="60"/>
              <w:rPr>
                <w:rFonts w:ascii="Arial" w:hAnsi="Arial" w:cs="Menlo Regular"/>
                <w:b/>
                <w:sz w:val="22"/>
                <w:szCs w:val="22"/>
              </w:rPr>
            </w:pPr>
            <w:r w:rsidRPr="00AD00FC">
              <w:rPr>
                <w:rFonts w:ascii="Arial" w:hAnsi="Arial" w:cs="Menlo Regular"/>
                <w:b/>
                <w:sz w:val="22"/>
                <w:szCs w:val="22"/>
              </w:rPr>
              <w:t xml:space="preserve">The timeline for deliverables: </w:t>
            </w:r>
          </w:p>
          <w:p w:rsidR="00F77C68" w:rsidRPr="00AD00FC" w:rsidRDefault="00F77C68" w:rsidP="00F77C68">
            <w:pPr>
              <w:ind w:left="60"/>
              <w:rPr>
                <w:rFonts w:ascii="Arial" w:hAnsi="Arial" w:cs="Menlo Regular"/>
                <w:b/>
                <w:sz w:val="22"/>
                <w:szCs w:val="22"/>
              </w:rPr>
            </w:pPr>
          </w:p>
          <w:p w:rsidR="00F77C68" w:rsidRPr="00AD00FC" w:rsidRDefault="00F77C68" w:rsidP="00F77C68">
            <w:pPr>
              <w:pStyle w:val="ListParagraph"/>
              <w:numPr>
                <w:ilvl w:val="0"/>
                <w:numId w:val="8"/>
              </w:numPr>
              <w:rPr>
                <w:rFonts w:ascii="Arial" w:hAnsi="Arial" w:cs="Menlo Regular"/>
                <w:b/>
                <w:sz w:val="22"/>
                <w:szCs w:val="22"/>
              </w:rPr>
            </w:pPr>
            <w:r w:rsidRPr="00AD00FC">
              <w:rPr>
                <w:rFonts w:ascii="Arial" w:hAnsi="Arial" w:cs="Menlo Regular"/>
                <w:b/>
                <w:sz w:val="22"/>
                <w:szCs w:val="22"/>
              </w:rPr>
              <w:t>Composition</w:t>
            </w:r>
            <w:r w:rsidR="00C409DB">
              <w:rPr>
                <w:rFonts w:ascii="Arial" w:hAnsi="Arial" w:cs="Menlo Regular"/>
                <w:b/>
                <w:sz w:val="22"/>
                <w:szCs w:val="22"/>
              </w:rPr>
              <w:t>/selection</w:t>
            </w:r>
            <w:r w:rsidRPr="00AD00FC">
              <w:rPr>
                <w:rFonts w:ascii="Arial" w:hAnsi="Arial" w:cs="Menlo Regular"/>
                <w:b/>
                <w:sz w:val="22"/>
                <w:szCs w:val="22"/>
              </w:rPr>
              <w:t xml:space="preserve"> of the team – September 1- 15,  2017; </w:t>
            </w:r>
          </w:p>
          <w:p w:rsidR="00F77C68" w:rsidRPr="00AD00FC" w:rsidRDefault="00F77C68" w:rsidP="00F77C68">
            <w:pPr>
              <w:pStyle w:val="ListParagraph"/>
              <w:numPr>
                <w:ilvl w:val="0"/>
                <w:numId w:val="8"/>
              </w:numPr>
              <w:rPr>
                <w:rFonts w:ascii="Arial" w:hAnsi="Arial" w:cs="Menlo Regular"/>
                <w:b/>
                <w:sz w:val="22"/>
                <w:szCs w:val="22"/>
              </w:rPr>
            </w:pPr>
            <w:r w:rsidRPr="00AD00FC">
              <w:rPr>
                <w:rFonts w:ascii="Arial" w:hAnsi="Arial" w:cs="Menlo Regular"/>
                <w:b/>
                <w:sz w:val="22"/>
                <w:szCs w:val="22"/>
              </w:rPr>
              <w:t xml:space="preserve">Elaboration of the draft </w:t>
            </w:r>
            <w:r w:rsidRPr="00AD00FC">
              <w:rPr>
                <w:rFonts w:ascii="Arial" w:hAnsi="Arial" w:cs="Menlo Regular"/>
                <w:b/>
                <w:sz w:val="22"/>
                <w:szCs w:val="22"/>
              </w:rPr>
              <w:t xml:space="preserve">National EMTCT Guideline and Protocol </w:t>
            </w:r>
            <w:r w:rsidRPr="00AD00FC">
              <w:rPr>
                <w:rFonts w:ascii="Arial" w:hAnsi="Arial" w:cs="Menlo Regular"/>
                <w:b/>
                <w:sz w:val="22"/>
                <w:szCs w:val="22"/>
              </w:rPr>
              <w:t>documents and submitting to the Board for review and comments –</w:t>
            </w:r>
            <w:r w:rsidR="00AD00FC">
              <w:rPr>
                <w:rFonts w:ascii="Arial" w:hAnsi="Arial" w:cs="Menlo Regular"/>
                <w:b/>
                <w:sz w:val="22"/>
                <w:szCs w:val="22"/>
              </w:rPr>
              <w:t xml:space="preserve"> September 16</w:t>
            </w:r>
            <w:r w:rsidRPr="00AD00FC">
              <w:rPr>
                <w:rFonts w:ascii="Arial" w:hAnsi="Arial" w:cs="Menlo Regular"/>
                <w:b/>
                <w:sz w:val="22"/>
                <w:szCs w:val="22"/>
              </w:rPr>
              <w:t xml:space="preserve"> – November 15, 2017;</w:t>
            </w:r>
          </w:p>
          <w:p w:rsidR="006B265F" w:rsidRPr="00AD00FC" w:rsidRDefault="00F77C68" w:rsidP="007F546F">
            <w:pPr>
              <w:pStyle w:val="ListParagraph"/>
              <w:numPr>
                <w:ilvl w:val="0"/>
                <w:numId w:val="8"/>
              </w:numPr>
              <w:rPr>
                <w:rFonts w:ascii="Arial" w:hAnsi="Arial" w:cs="Menlo Regular"/>
                <w:b/>
                <w:sz w:val="22"/>
                <w:szCs w:val="22"/>
              </w:rPr>
            </w:pPr>
            <w:r w:rsidRPr="00AD00FC">
              <w:rPr>
                <w:rFonts w:ascii="Arial" w:hAnsi="Arial" w:cs="Menlo Regular"/>
                <w:b/>
                <w:sz w:val="22"/>
                <w:szCs w:val="22"/>
              </w:rPr>
              <w:t xml:space="preserve">Submission of the Final </w:t>
            </w:r>
            <w:r w:rsidRPr="00AD00FC">
              <w:rPr>
                <w:rFonts w:ascii="Arial" w:hAnsi="Arial" w:cs="Menlo Regular"/>
                <w:b/>
                <w:sz w:val="22"/>
                <w:szCs w:val="22"/>
              </w:rPr>
              <w:t xml:space="preserve">EMTCT Guideline and Protocol </w:t>
            </w:r>
            <w:r w:rsidRPr="00AD00FC">
              <w:rPr>
                <w:rFonts w:ascii="Arial" w:hAnsi="Arial" w:cs="Menlo Regular"/>
                <w:b/>
                <w:sz w:val="22"/>
                <w:szCs w:val="22"/>
              </w:rPr>
              <w:t xml:space="preserve">to the National EMTCT Board for approval – by November 31, 2017; </w:t>
            </w:r>
          </w:p>
          <w:p w:rsidR="00F77C68" w:rsidRPr="00AD00FC" w:rsidRDefault="00F77C68" w:rsidP="007F546F">
            <w:pPr>
              <w:pStyle w:val="ListParagraph"/>
              <w:numPr>
                <w:ilvl w:val="0"/>
                <w:numId w:val="8"/>
              </w:numPr>
              <w:rPr>
                <w:rFonts w:ascii="Arial" w:hAnsi="Arial" w:cs="Menlo Regular"/>
                <w:b/>
                <w:sz w:val="22"/>
                <w:szCs w:val="22"/>
              </w:rPr>
            </w:pPr>
            <w:r w:rsidRPr="00AD00FC">
              <w:rPr>
                <w:rFonts w:ascii="Arial" w:hAnsi="Arial" w:cs="Menlo Regular"/>
                <w:b/>
                <w:sz w:val="22"/>
                <w:szCs w:val="22"/>
              </w:rPr>
              <w:t>Printing of the documents (100 copies) and Organization of a Dissemination workshop – by December 15</w:t>
            </w:r>
            <w:r w:rsidRPr="00AD00FC">
              <w:rPr>
                <w:rFonts w:ascii="Arial" w:hAnsi="Arial" w:cs="Menlo Regular"/>
                <w:b/>
                <w:sz w:val="22"/>
                <w:szCs w:val="22"/>
                <w:vertAlign w:val="superscript"/>
              </w:rPr>
              <w:t>th</w:t>
            </w:r>
            <w:r w:rsidRPr="00AD00FC">
              <w:rPr>
                <w:rFonts w:ascii="Arial" w:hAnsi="Arial" w:cs="Menlo Regular"/>
                <w:b/>
                <w:sz w:val="22"/>
                <w:szCs w:val="22"/>
              </w:rPr>
              <w:t xml:space="preserve">, 2017 </w:t>
            </w:r>
          </w:p>
          <w:p w:rsidR="00EA76EE" w:rsidRPr="00EA76EE" w:rsidRDefault="00EA76EE" w:rsidP="00EA76EE">
            <w:pPr>
              <w:rPr>
                <w:rFonts w:ascii="Arial" w:hAnsi="Arial" w:cs="Menlo Regular"/>
                <w:sz w:val="22"/>
                <w:szCs w:val="22"/>
              </w:rPr>
            </w:pPr>
            <w:bookmarkStart w:id="0" w:name="_GoBack"/>
            <w:bookmarkEnd w:id="0"/>
          </w:p>
        </w:tc>
      </w:tr>
    </w:tbl>
    <w:p w:rsidR="00993356" w:rsidRPr="00E94FEE" w:rsidRDefault="00993356">
      <w:pPr>
        <w:rPr>
          <w:rFonts w:ascii="Arial" w:hAnsi="Arial" w:cs="Menlo Regular"/>
          <w:sz w:val="22"/>
          <w:szCs w:val="22"/>
        </w:rPr>
      </w:pPr>
    </w:p>
    <w:tbl>
      <w:tblPr>
        <w:tblStyle w:val="TableGrid"/>
        <w:tblW w:w="9355" w:type="dxa"/>
        <w:tblLook w:val="00A0" w:firstRow="1" w:lastRow="0" w:firstColumn="1" w:lastColumn="0" w:noHBand="0" w:noVBand="0"/>
      </w:tblPr>
      <w:tblGrid>
        <w:gridCol w:w="9355"/>
      </w:tblGrid>
      <w:tr w:rsidR="00993356" w:rsidRPr="00E94FEE" w:rsidTr="0053446F">
        <w:tc>
          <w:tcPr>
            <w:tcW w:w="9355" w:type="dxa"/>
          </w:tcPr>
          <w:p w:rsidR="00EA76EE" w:rsidRDefault="00993356" w:rsidP="00EA76EE">
            <w:pPr>
              <w:pStyle w:val="ListParagraph"/>
              <w:numPr>
                <w:ilvl w:val="0"/>
                <w:numId w:val="4"/>
              </w:numPr>
              <w:rPr>
                <w:rFonts w:ascii="Arial" w:hAnsi="Arial" w:cs="Menlo Regular"/>
                <w:sz w:val="22"/>
                <w:szCs w:val="22"/>
              </w:rPr>
            </w:pPr>
            <w:r w:rsidRPr="00EA76EE">
              <w:rPr>
                <w:rFonts w:ascii="Arial" w:hAnsi="Arial" w:cs="Menlo Regular"/>
                <w:sz w:val="22"/>
                <w:szCs w:val="22"/>
              </w:rPr>
              <w:t>EXPECTED BANAFITS AND EFFECTS</w:t>
            </w:r>
          </w:p>
          <w:p w:rsidR="00F1734B" w:rsidRDefault="00F1734B" w:rsidP="006B265F">
            <w:pPr>
              <w:rPr>
                <w:rFonts w:ascii="Arial" w:hAnsi="Arial" w:cs="Menlo Regular"/>
                <w:sz w:val="22"/>
                <w:szCs w:val="22"/>
              </w:rPr>
            </w:pPr>
          </w:p>
          <w:p w:rsidR="00F1734B" w:rsidRPr="00AD00FC" w:rsidRDefault="00A01A26" w:rsidP="00F1734B">
            <w:pPr>
              <w:jc w:val="both"/>
              <w:rPr>
                <w:rFonts w:ascii="Arial" w:hAnsi="Arial" w:cs="Menlo Regular"/>
                <w:b/>
                <w:sz w:val="22"/>
                <w:szCs w:val="22"/>
              </w:rPr>
            </w:pPr>
            <w:r w:rsidRPr="00AD00FC">
              <w:rPr>
                <w:rFonts w:ascii="Arial" w:hAnsi="Arial" w:cs="Menlo Regular"/>
                <w:b/>
                <w:sz w:val="22"/>
                <w:szCs w:val="22"/>
              </w:rPr>
              <w:lastRenderedPageBreak/>
              <w:t xml:space="preserve">The country will be equipped with a detailed guiding documents for elimination of mother to child transmission of HIV and syphilis </w:t>
            </w:r>
            <w:r w:rsidR="00F1734B" w:rsidRPr="00AD00FC">
              <w:rPr>
                <w:rFonts w:ascii="Arial" w:hAnsi="Arial" w:cs="Menlo Regular"/>
                <w:b/>
                <w:sz w:val="22"/>
                <w:szCs w:val="22"/>
              </w:rPr>
              <w:t xml:space="preserve">which will support the Ministry of </w:t>
            </w:r>
            <w:proofErr w:type="spellStart"/>
            <w:r w:rsidR="00F1734B" w:rsidRPr="00AD00FC">
              <w:rPr>
                <w:rFonts w:ascii="Arial" w:hAnsi="Arial" w:cs="Menlo Regular"/>
                <w:b/>
                <w:sz w:val="22"/>
                <w:szCs w:val="22"/>
              </w:rPr>
              <w:t>Labour</w:t>
            </w:r>
            <w:proofErr w:type="spellEnd"/>
            <w:r w:rsidR="00F1734B" w:rsidRPr="00AD00FC">
              <w:rPr>
                <w:rFonts w:ascii="Arial" w:hAnsi="Arial" w:cs="Menlo Regular"/>
                <w:b/>
                <w:sz w:val="22"/>
                <w:szCs w:val="22"/>
              </w:rPr>
              <w:t xml:space="preserve">, Health and Social Affairs and NCDC to achieve the </w:t>
            </w:r>
            <w:r w:rsidR="00AD00FC" w:rsidRPr="00AD00FC">
              <w:rPr>
                <w:rFonts w:ascii="Arial" w:hAnsi="Arial" w:cs="Menlo Regular"/>
                <w:b/>
                <w:sz w:val="22"/>
                <w:szCs w:val="22"/>
              </w:rPr>
              <w:t xml:space="preserve">HIV and syphilis mother to child transmission </w:t>
            </w:r>
            <w:r w:rsidR="00F1734B" w:rsidRPr="00AD00FC">
              <w:rPr>
                <w:rFonts w:ascii="Arial" w:hAnsi="Arial" w:cs="Menlo Regular"/>
                <w:b/>
                <w:sz w:val="22"/>
                <w:szCs w:val="22"/>
              </w:rPr>
              <w:t xml:space="preserve">elimination goal by the end of 2019. </w:t>
            </w:r>
          </w:p>
          <w:p w:rsidR="00F1734B" w:rsidRPr="00AD00FC" w:rsidRDefault="00F1734B" w:rsidP="00F1734B">
            <w:pPr>
              <w:jc w:val="both"/>
              <w:rPr>
                <w:rFonts w:ascii="Arial" w:hAnsi="Arial" w:cs="Menlo Regular"/>
                <w:b/>
                <w:sz w:val="22"/>
                <w:szCs w:val="22"/>
              </w:rPr>
            </w:pPr>
          </w:p>
          <w:p w:rsidR="00AD00FC" w:rsidRPr="00AD00FC" w:rsidRDefault="00F1734B" w:rsidP="00F1734B">
            <w:pPr>
              <w:jc w:val="both"/>
              <w:rPr>
                <w:rFonts w:ascii="Arial" w:hAnsi="Arial" w:cs="Menlo Regular"/>
                <w:b/>
                <w:sz w:val="22"/>
                <w:szCs w:val="22"/>
              </w:rPr>
            </w:pPr>
            <w:r w:rsidRPr="00AD00FC">
              <w:rPr>
                <w:rFonts w:ascii="Arial" w:hAnsi="Arial" w:cs="Menlo Regular"/>
                <w:b/>
                <w:sz w:val="22"/>
                <w:szCs w:val="22"/>
              </w:rPr>
              <w:t xml:space="preserve">The availability of the National </w:t>
            </w:r>
            <w:r w:rsidRPr="00AD00FC">
              <w:rPr>
                <w:rFonts w:ascii="Arial" w:hAnsi="Arial" w:cs="Menlo Regular"/>
                <w:b/>
                <w:sz w:val="22"/>
                <w:szCs w:val="22"/>
              </w:rPr>
              <w:t>EMTCT Guideline and Protocol</w:t>
            </w:r>
            <w:r w:rsidRPr="00AD00FC">
              <w:rPr>
                <w:rFonts w:ascii="Arial" w:hAnsi="Arial" w:cs="Menlo Regular"/>
                <w:b/>
                <w:sz w:val="22"/>
                <w:szCs w:val="22"/>
              </w:rPr>
              <w:t xml:space="preserve"> will support standardization of maternal and children care in relation of HIV and STIs </w:t>
            </w:r>
            <w:r w:rsidR="00AD00FC" w:rsidRPr="00AD00FC">
              <w:rPr>
                <w:rFonts w:ascii="Arial" w:hAnsi="Arial" w:cs="Menlo Regular"/>
                <w:b/>
                <w:sz w:val="22"/>
                <w:szCs w:val="22"/>
              </w:rPr>
              <w:t>prevention, detection and treatment and will ensure high quality of</w:t>
            </w:r>
            <w:r w:rsidRPr="00AD00FC">
              <w:rPr>
                <w:rFonts w:ascii="Arial" w:hAnsi="Arial" w:cs="Menlo Regular"/>
                <w:b/>
                <w:sz w:val="22"/>
                <w:szCs w:val="22"/>
              </w:rPr>
              <w:t xml:space="preserve"> </w:t>
            </w:r>
            <w:r w:rsidR="00AD00FC" w:rsidRPr="00AD00FC">
              <w:rPr>
                <w:rFonts w:ascii="Arial" w:hAnsi="Arial" w:cs="Menlo Regular"/>
                <w:b/>
                <w:sz w:val="22"/>
                <w:szCs w:val="22"/>
              </w:rPr>
              <w:t>services provided to pregnant women and newborns in Georgia.</w:t>
            </w:r>
          </w:p>
          <w:p w:rsidR="006B265F" w:rsidRPr="00AD00FC" w:rsidRDefault="00AD00FC" w:rsidP="00F1734B">
            <w:pPr>
              <w:jc w:val="both"/>
              <w:rPr>
                <w:rFonts w:ascii="Arial" w:hAnsi="Arial" w:cs="Menlo Regular"/>
                <w:b/>
                <w:sz w:val="22"/>
                <w:szCs w:val="22"/>
              </w:rPr>
            </w:pPr>
            <w:r w:rsidRPr="00AD00FC">
              <w:rPr>
                <w:rFonts w:ascii="Arial" w:hAnsi="Arial" w:cs="Menlo Regular"/>
                <w:b/>
                <w:sz w:val="22"/>
                <w:szCs w:val="22"/>
              </w:rPr>
              <w:t xml:space="preserve">It will support improvement of the disease surveillance and reporting systems as well.  </w:t>
            </w:r>
          </w:p>
          <w:p w:rsidR="006B265F" w:rsidRPr="00AD00FC" w:rsidRDefault="006B265F" w:rsidP="006B265F">
            <w:pPr>
              <w:rPr>
                <w:rFonts w:ascii="Arial" w:hAnsi="Arial" w:cs="Menlo Regular"/>
                <w:b/>
                <w:sz w:val="22"/>
                <w:szCs w:val="22"/>
              </w:rPr>
            </w:pPr>
          </w:p>
          <w:p w:rsidR="006B265F" w:rsidRPr="006B265F" w:rsidRDefault="006B265F" w:rsidP="006B265F">
            <w:pPr>
              <w:rPr>
                <w:rFonts w:ascii="Arial" w:hAnsi="Arial" w:cs="Menlo Regular"/>
                <w:sz w:val="22"/>
                <w:szCs w:val="22"/>
              </w:rPr>
            </w:pPr>
          </w:p>
        </w:tc>
      </w:tr>
    </w:tbl>
    <w:p w:rsidR="00993356" w:rsidRPr="00E94FEE" w:rsidRDefault="00993356">
      <w:pPr>
        <w:rPr>
          <w:rFonts w:ascii="Arial" w:hAnsi="Arial" w:cs="Menlo Regular"/>
          <w:sz w:val="22"/>
          <w:szCs w:val="22"/>
        </w:rPr>
      </w:pPr>
    </w:p>
    <w:tbl>
      <w:tblPr>
        <w:tblStyle w:val="TableGrid"/>
        <w:tblW w:w="9309" w:type="dxa"/>
        <w:tblLook w:val="00A0" w:firstRow="1" w:lastRow="0" w:firstColumn="1" w:lastColumn="0" w:noHBand="0" w:noVBand="0"/>
      </w:tblPr>
      <w:tblGrid>
        <w:gridCol w:w="2381"/>
        <w:gridCol w:w="1304"/>
        <w:gridCol w:w="1482"/>
        <w:gridCol w:w="1227"/>
        <w:gridCol w:w="2915"/>
      </w:tblGrid>
      <w:tr w:rsidR="00993356" w:rsidRPr="00E94FEE" w:rsidTr="0053446F">
        <w:tc>
          <w:tcPr>
            <w:tcW w:w="9309" w:type="dxa"/>
            <w:gridSpan w:val="5"/>
          </w:tcPr>
          <w:p w:rsidR="00993356" w:rsidRPr="00E94FEE" w:rsidRDefault="00993356">
            <w:pPr>
              <w:rPr>
                <w:rFonts w:ascii="Arial" w:hAnsi="Arial" w:cs="Menlo Regular"/>
                <w:sz w:val="22"/>
                <w:szCs w:val="22"/>
              </w:rPr>
            </w:pPr>
            <w:r w:rsidRPr="00E94FEE">
              <w:rPr>
                <w:rFonts w:ascii="Arial" w:hAnsi="Arial" w:cs="Menlo Regular"/>
                <w:sz w:val="22"/>
                <w:szCs w:val="22"/>
              </w:rPr>
              <w:t>6.</w:t>
            </w:r>
            <w:r w:rsidR="00DA070B" w:rsidRPr="00E94FEE">
              <w:rPr>
                <w:rFonts w:ascii="Arial" w:hAnsi="Arial" w:cs="Menlo Regular"/>
                <w:sz w:val="22"/>
                <w:szCs w:val="22"/>
              </w:rPr>
              <w:t xml:space="preserve"> </w:t>
            </w:r>
            <w:r w:rsidRPr="00E94FEE">
              <w:rPr>
                <w:rFonts w:ascii="Arial" w:hAnsi="Arial" w:cs="Menlo Regular"/>
                <w:sz w:val="22"/>
                <w:szCs w:val="22"/>
              </w:rPr>
              <w:t>ESTIMATED DATA FOR THE PROPOSAL</w:t>
            </w:r>
          </w:p>
        </w:tc>
      </w:tr>
      <w:tr w:rsidR="00E94FEE" w:rsidRPr="00E94FEE" w:rsidTr="0053446F">
        <w:tc>
          <w:tcPr>
            <w:tcW w:w="2381" w:type="dxa"/>
          </w:tcPr>
          <w:p w:rsidR="00993356" w:rsidRPr="00E94FEE" w:rsidRDefault="00993356">
            <w:pPr>
              <w:rPr>
                <w:rFonts w:ascii="Arial" w:hAnsi="Arial" w:cs="Menlo Regular"/>
                <w:sz w:val="22"/>
                <w:szCs w:val="22"/>
              </w:rPr>
            </w:pPr>
          </w:p>
        </w:tc>
        <w:tc>
          <w:tcPr>
            <w:tcW w:w="1304" w:type="dxa"/>
          </w:tcPr>
          <w:p w:rsidR="00993356" w:rsidRPr="00E94FEE" w:rsidRDefault="00993356">
            <w:pPr>
              <w:rPr>
                <w:rFonts w:ascii="Arial" w:hAnsi="Arial" w:cs="Menlo Regular"/>
                <w:sz w:val="22"/>
                <w:szCs w:val="22"/>
              </w:rPr>
            </w:pPr>
            <w:r w:rsidRPr="00E94FEE">
              <w:rPr>
                <w:rFonts w:ascii="Arial" w:hAnsi="Arial" w:cs="Menlo Regular"/>
                <w:sz w:val="22"/>
                <w:szCs w:val="22"/>
              </w:rPr>
              <w:t>DATA</w:t>
            </w:r>
          </w:p>
        </w:tc>
        <w:tc>
          <w:tcPr>
            <w:tcW w:w="1482" w:type="dxa"/>
          </w:tcPr>
          <w:p w:rsidR="00993356" w:rsidRPr="00E94FEE" w:rsidRDefault="00993356">
            <w:pPr>
              <w:rPr>
                <w:rFonts w:ascii="Arial" w:hAnsi="Arial" w:cs="Menlo Regular"/>
                <w:sz w:val="22"/>
                <w:szCs w:val="22"/>
              </w:rPr>
            </w:pPr>
            <w:r w:rsidRPr="00E94FEE">
              <w:rPr>
                <w:rFonts w:ascii="Arial" w:hAnsi="Arial" w:cs="Menlo Regular"/>
                <w:sz w:val="22"/>
                <w:szCs w:val="22"/>
              </w:rPr>
              <w:t>DATE</w:t>
            </w:r>
          </w:p>
        </w:tc>
        <w:tc>
          <w:tcPr>
            <w:tcW w:w="1227" w:type="dxa"/>
          </w:tcPr>
          <w:p w:rsidR="00993356" w:rsidRPr="00E94FEE" w:rsidRDefault="00993356">
            <w:pPr>
              <w:rPr>
                <w:rFonts w:ascii="Arial" w:hAnsi="Arial" w:cs="Menlo Regular"/>
                <w:sz w:val="22"/>
                <w:szCs w:val="22"/>
              </w:rPr>
            </w:pPr>
            <w:r w:rsidRPr="00E94FEE">
              <w:rPr>
                <w:rFonts w:ascii="Arial" w:hAnsi="Arial" w:cs="Menlo Regular"/>
                <w:sz w:val="22"/>
                <w:szCs w:val="22"/>
              </w:rPr>
              <w:t>VANUE</w:t>
            </w:r>
          </w:p>
        </w:tc>
        <w:tc>
          <w:tcPr>
            <w:tcW w:w="2915" w:type="dxa"/>
          </w:tcPr>
          <w:p w:rsidR="00993356" w:rsidRPr="00E94FEE" w:rsidRDefault="00993356">
            <w:pPr>
              <w:rPr>
                <w:rFonts w:ascii="Arial" w:hAnsi="Arial" w:cs="Menlo Regular"/>
                <w:sz w:val="22"/>
                <w:szCs w:val="22"/>
              </w:rPr>
            </w:pPr>
            <w:r w:rsidRPr="00E94FEE">
              <w:rPr>
                <w:rFonts w:ascii="Arial" w:hAnsi="Arial" w:cs="Menlo Regular"/>
                <w:sz w:val="22"/>
                <w:szCs w:val="22"/>
              </w:rPr>
              <w:t>BUDGET BREAKDOWN</w:t>
            </w:r>
          </w:p>
        </w:tc>
      </w:tr>
      <w:tr w:rsidR="00E94FEE" w:rsidTr="0053446F">
        <w:tc>
          <w:tcPr>
            <w:tcW w:w="2381" w:type="dxa"/>
          </w:tcPr>
          <w:p w:rsidR="00993356" w:rsidRPr="00292083" w:rsidRDefault="00993356">
            <w:pPr>
              <w:rPr>
                <w:rFonts w:ascii="Arial" w:hAnsi="Arial" w:cs="Menlo Regular"/>
              </w:rPr>
            </w:pPr>
            <w:r>
              <w:rPr>
                <w:rFonts w:ascii="Menlo Regular" w:hAnsi="Menlo Regular" w:cs="Menlo Regular"/>
              </w:rPr>
              <w:t xml:space="preserve">A. </w:t>
            </w:r>
            <w:r>
              <w:rPr>
                <w:rFonts w:ascii="Arial" w:hAnsi="Arial" w:cs="Menlo Regular"/>
              </w:rPr>
              <w:t>Seminar/Workshop</w:t>
            </w:r>
          </w:p>
        </w:tc>
        <w:tc>
          <w:tcPr>
            <w:tcW w:w="1304" w:type="dxa"/>
          </w:tcPr>
          <w:p w:rsidR="00993356" w:rsidRDefault="00993356">
            <w:pPr>
              <w:rPr>
                <w:rFonts w:ascii="Menlo Regular" w:hAnsi="Menlo Regular" w:cs="Menlo Regular"/>
              </w:rPr>
            </w:pPr>
          </w:p>
        </w:tc>
        <w:tc>
          <w:tcPr>
            <w:tcW w:w="1482" w:type="dxa"/>
          </w:tcPr>
          <w:p w:rsidR="00993356" w:rsidRDefault="00993356">
            <w:pPr>
              <w:rPr>
                <w:rFonts w:ascii="Menlo Regular" w:hAnsi="Menlo Regular" w:cs="Menlo Regular"/>
              </w:rPr>
            </w:pPr>
          </w:p>
        </w:tc>
        <w:tc>
          <w:tcPr>
            <w:tcW w:w="1227" w:type="dxa"/>
          </w:tcPr>
          <w:p w:rsidR="00993356" w:rsidRDefault="00993356">
            <w:pPr>
              <w:rPr>
                <w:rFonts w:ascii="Menlo Regular" w:hAnsi="Menlo Regular" w:cs="Menlo Regular"/>
              </w:rPr>
            </w:pPr>
          </w:p>
        </w:tc>
        <w:tc>
          <w:tcPr>
            <w:tcW w:w="2915" w:type="dxa"/>
          </w:tcPr>
          <w:p w:rsidR="00993356" w:rsidRDefault="00993356">
            <w:pPr>
              <w:rPr>
                <w:rFonts w:ascii="Menlo Regular" w:hAnsi="Menlo Regular" w:cs="Menlo Regular"/>
              </w:rPr>
            </w:pPr>
          </w:p>
        </w:tc>
      </w:tr>
      <w:tr w:rsidR="00E94FEE" w:rsidTr="0053446F">
        <w:tc>
          <w:tcPr>
            <w:tcW w:w="2381" w:type="dxa"/>
          </w:tcPr>
          <w:p w:rsidR="00993356" w:rsidRPr="00292083" w:rsidRDefault="003D6ECE">
            <w:pPr>
              <w:rPr>
                <w:rFonts w:ascii="Arial" w:hAnsi="Arial" w:cs="Menlo Regular"/>
              </w:rPr>
            </w:pPr>
            <w:proofErr w:type="spellStart"/>
            <w:r>
              <w:rPr>
                <w:rFonts w:ascii="Menlo Regular" w:hAnsi="Menlo Regular" w:cs="Menlo Regular"/>
              </w:rPr>
              <w:t>B.</w:t>
            </w:r>
            <w:r w:rsidR="00993356">
              <w:rPr>
                <w:rFonts w:ascii="Arial" w:hAnsi="Arial" w:cs="Menlo Regular"/>
              </w:rPr>
              <w:t>Study</w:t>
            </w:r>
            <w:proofErr w:type="spellEnd"/>
            <w:r w:rsidR="00993356">
              <w:rPr>
                <w:rFonts w:ascii="Arial" w:hAnsi="Arial" w:cs="Menlo Regular"/>
              </w:rPr>
              <w:t>/Research</w:t>
            </w:r>
          </w:p>
        </w:tc>
        <w:tc>
          <w:tcPr>
            <w:tcW w:w="1304" w:type="dxa"/>
          </w:tcPr>
          <w:p w:rsidR="00993356" w:rsidRDefault="00993356">
            <w:pPr>
              <w:rPr>
                <w:rFonts w:ascii="Menlo Regular" w:hAnsi="Menlo Regular" w:cs="Menlo Regular"/>
              </w:rPr>
            </w:pPr>
          </w:p>
        </w:tc>
        <w:tc>
          <w:tcPr>
            <w:tcW w:w="1482" w:type="dxa"/>
          </w:tcPr>
          <w:p w:rsidR="00993356" w:rsidRDefault="00993356">
            <w:pPr>
              <w:rPr>
                <w:rFonts w:ascii="Menlo Regular" w:hAnsi="Menlo Regular" w:cs="Menlo Regular"/>
              </w:rPr>
            </w:pPr>
          </w:p>
        </w:tc>
        <w:tc>
          <w:tcPr>
            <w:tcW w:w="1227" w:type="dxa"/>
          </w:tcPr>
          <w:p w:rsidR="00993356" w:rsidRDefault="00993356">
            <w:pPr>
              <w:rPr>
                <w:rFonts w:ascii="Menlo Regular" w:hAnsi="Menlo Regular" w:cs="Menlo Regular"/>
              </w:rPr>
            </w:pPr>
          </w:p>
        </w:tc>
        <w:tc>
          <w:tcPr>
            <w:tcW w:w="2915" w:type="dxa"/>
          </w:tcPr>
          <w:p w:rsidR="00993356" w:rsidRDefault="00993356">
            <w:pPr>
              <w:rPr>
                <w:rFonts w:ascii="Menlo Regular" w:hAnsi="Menlo Regular" w:cs="Menlo Regular"/>
              </w:rPr>
            </w:pPr>
          </w:p>
        </w:tc>
      </w:tr>
      <w:tr w:rsidR="00E94FEE" w:rsidTr="0053446F">
        <w:tc>
          <w:tcPr>
            <w:tcW w:w="2381" w:type="dxa"/>
          </w:tcPr>
          <w:p w:rsidR="00993356" w:rsidRPr="00E94FEE" w:rsidRDefault="00993356">
            <w:pPr>
              <w:rPr>
                <w:rFonts w:ascii="Arial" w:hAnsi="Arial" w:cs="Menlo Regular"/>
              </w:rPr>
            </w:pPr>
            <w:r w:rsidRPr="00E94FEE">
              <w:rPr>
                <w:rFonts w:ascii="Arial" w:hAnsi="Arial" w:cs="Menlo Regular"/>
              </w:rPr>
              <w:t>C. Publication</w:t>
            </w:r>
          </w:p>
        </w:tc>
        <w:tc>
          <w:tcPr>
            <w:tcW w:w="1304" w:type="dxa"/>
          </w:tcPr>
          <w:p w:rsidR="00993356" w:rsidRPr="00E94FEE" w:rsidRDefault="00993356">
            <w:pPr>
              <w:rPr>
                <w:rFonts w:ascii="Arial" w:hAnsi="Arial" w:cs="Menlo Regular"/>
              </w:rPr>
            </w:pPr>
          </w:p>
        </w:tc>
        <w:tc>
          <w:tcPr>
            <w:tcW w:w="1482" w:type="dxa"/>
          </w:tcPr>
          <w:p w:rsidR="00993356" w:rsidRPr="00541D0C" w:rsidRDefault="00E94FEE" w:rsidP="006B265F">
            <w:pPr>
              <w:rPr>
                <w:rFonts w:ascii="Arial" w:hAnsi="Arial" w:cs="Menlo Regular"/>
                <w:b/>
                <w:sz w:val="22"/>
                <w:szCs w:val="22"/>
              </w:rPr>
            </w:pPr>
            <w:r w:rsidRPr="00541D0C">
              <w:rPr>
                <w:rFonts w:ascii="Arial" w:hAnsi="Arial" w:cs="Menlo Regular"/>
                <w:b/>
                <w:sz w:val="22"/>
                <w:szCs w:val="22"/>
              </w:rPr>
              <w:t xml:space="preserve">September – </w:t>
            </w:r>
            <w:r w:rsidR="006B265F" w:rsidRPr="00541D0C">
              <w:rPr>
                <w:rFonts w:ascii="Arial" w:hAnsi="Arial" w:cs="Menlo Regular"/>
                <w:b/>
                <w:sz w:val="22"/>
                <w:szCs w:val="22"/>
              </w:rPr>
              <w:t xml:space="preserve">November, </w:t>
            </w:r>
            <w:r w:rsidRPr="00541D0C">
              <w:rPr>
                <w:rFonts w:ascii="Arial" w:hAnsi="Arial" w:cs="Menlo Regular"/>
                <w:b/>
                <w:sz w:val="22"/>
                <w:szCs w:val="22"/>
              </w:rPr>
              <w:t xml:space="preserve">2017 </w:t>
            </w:r>
          </w:p>
        </w:tc>
        <w:tc>
          <w:tcPr>
            <w:tcW w:w="1227" w:type="dxa"/>
          </w:tcPr>
          <w:p w:rsidR="00993356" w:rsidRPr="00541D0C" w:rsidRDefault="00E94FEE">
            <w:pPr>
              <w:rPr>
                <w:rFonts w:ascii="Arial" w:hAnsi="Arial" w:cs="Menlo Regular"/>
                <w:b/>
                <w:sz w:val="22"/>
                <w:szCs w:val="22"/>
              </w:rPr>
            </w:pPr>
            <w:r w:rsidRPr="00541D0C">
              <w:rPr>
                <w:rFonts w:ascii="Arial" w:hAnsi="Arial" w:cs="Menlo Regular"/>
                <w:b/>
                <w:sz w:val="22"/>
                <w:szCs w:val="22"/>
              </w:rPr>
              <w:t>NCDC</w:t>
            </w:r>
          </w:p>
        </w:tc>
        <w:tc>
          <w:tcPr>
            <w:tcW w:w="2915" w:type="dxa"/>
          </w:tcPr>
          <w:p w:rsidR="00993356" w:rsidRPr="00541D0C" w:rsidRDefault="00E94FEE">
            <w:pPr>
              <w:rPr>
                <w:rFonts w:ascii="Arial" w:hAnsi="Arial" w:cs="Menlo Regular"/>
                <w:b/>
                <w:sz w:val="22"/>
                <w:szCs w:val="22"/>
              </w:rPr>
            </w:pPr>
            <w:r w:rsidRPr="00541D0C">
              <w:rPr>
                <w:rFonts w:ascii="Arial" w:hAnsi="Arial" w:cs="Menlo Regular"/>
                <w:b/>
                <w:sz w:val="22"/>
                <w:szCs w:val="22"/>
              </w:rPr>
              <w:t>Technical experts team leader fee</w:t>
            </w:r>
            <w:r w:rsidR="00B714FB" w:rsidRPr="00541D0C">
              <w:rPr>
                <w:rFonts w:ascii="Arial" w:hAnsi="Arial" w:cs="Menlo Regular"/>
                <w:b/>
                <w:sz w:val="22"/>
                <w:szCs w:val="22"/>
              </w:rPr>
              <w:t xml:space="preserve">:       </w:t>
            </w:r>
            <w:r w:rsidRPr="00541D0C">
              <w:rPr>
                <w:rFonts w:ascii="Arial" w:hAnsi="Arial" w:cs="Menlo Regular"/>
                <w:b/>
                <w:sz w:val="22"/>
                <w:szCs w:val="22"/>
              </w:rPr>
              <w:t xml:space="preserve"> </w:t>
            </w:r>
            <w:r w:rsidR="006B265F" w:rsidRPr="00541D0C">
              <w:rPr>
                <w:rFonts w:ascii="Arial" w:hAnsi="Arial" w:cs="Menlo Regular"/>
                <w:b/>
                <w:sz w:val="22"/>
                <w:szCs w:val="22"/>
              </w:rPr>
              <w:t xml:space="preserve">  7</w:t>
            </w:r>
            <w:r w:rsidRPr="00541D0C">
              <w:rPr>
                <w:rFonts w:ascii="Arial" w:hAnsi="Arial" w:cs="Menlo Regular"/>
                <w:b/>
                <w:sz w:val="22"/>
                <w:szCs w:val="22"/>
              </w:rPr>
              <w:t>00 USD</w:t>
            </w:r>
          </w:p>
          <w:p w:rsidR="003D6ECE" w:rsidRPr="00541D0C" w:rsidRDefault="003D6ECE">
            <w:pPr>
              <w:rPr>
                <w:rFonts w:ascii="Arial" w:hAnsi="Arial" w:cs="Menlo Regular"/>
                <w:b/>
                <w:sz w:val="22"/>
                <w:szCs w:val="22"/>
              </w:rPr>
            </w:pPr>
          </w:p>
          <w:p w:rsidR="00E94FEE" w:rsidRPr="00541D0C" w:rsidRDefault="00E94FEE">
            <w:pPr>
              <w:rPr>
                <w:rFonts w:ascii="Arial" w:hAnsi="Arial" w:cs="Menlo Regular"/>
                <w:b/>
                <w:sz w:val="22"/>
                <w:szCs w:val="22"/>
              </w:rPr>
            </w:pPr>
            <w:r w:rsidRPr="00541D0C">
              <w:rPr>
                <w:rFonts w:ascii="Arial" w:hAnsi="Arial" w:cs="Menlo Regular"/>
                <w:b/>
                <w:sz w:val="22"/>
                <w:szCs w:val="22"/>
              </w:rPr>
              <w:t>Experts fees:</w:t>
            </w:r>
          </w:p>
          <w:p w:rsidR="00E94FEE" w:rsidRPr="00541D0C" w:rsidRDefault="00E94FEE">
            <w:pPr>
              <w:rPr>
                <w:rFonts w:ascii="Arial" w:hAnsi="Arial" w:cs="Menlo Regular"/>
                <w:b/>
                <w:sz w:val="22"/>
                <w:szCs w:val="22"/>
              </w:rPr>
            </w:pPr>
            <w:r w:rsidRPr="00541D0C">
              <w:rPr>
                <w:rFonts w:ascii="Arial" w:hAnsi="Arial" w:cs="Menlo Regular"/>
                <w:b/>
                <w:sz w:val="22"/>
                <w:szCs w:val="22"/>
              </w:rPr>
              <w:t>HIV/AIDS Expert 500 USD</w:t>
            </w:r>
          </w:p>
          <w:p w:rsidR="00E94FEE" w:rsidRPr="00541D0C" w:rsidRDefault="00E94FEE">
            <w:pPr>
              <w:rPr>
                <w:rFonts w:ascii="Arial" w:hAnsi="Arial" w:cs="Menlo Regular"/>
                <w:b/>
                <w:sz w:val="22"/>
                <w:szCs w:val="22"/>
              </w:rPr>
            </w:pPr>
            <w:r w:rsidRPr="00541D0C">
              <w:rPr>
                <w:rFonts w:ascii="Arial" w:hAnsi="Arial" w:cs="Menlo Regular"/>
                <w:b/>
                <w:sz w:val="22"/>
                <w:szCs w:val="22"/>
              </w:rPr>
              <w:t xml:space="preserve">GY/Obstetrician </w:t>
            </w:r>
            <w:r w:rsidR="00B714FB" w:rsidRPr="00541D0C">
              <w:rPr>
                <w:rFonts w:ascii="Arial" w:hAnsi="Arial" w:cs="Menlo Regular"/>
                <w:b/>
                <w:sz w:val="22"/>
                <w:szCs w:val="22"/>
              </w:rPr>
              <w:t xml:space="preserve"> </w:t>
            </w:r>
            <w:r w:rsidRPr="00541D0C">
              <w:rPr>
                <w:rFonts w:ascii="Arial" w:hAnsi="Arial" w:cs="Menlo Regular"/>
                <w:b/>
                <w:sz w:val="22"/>
                <w:szCs w:val="22"/>
              </w:rPr>
              <w:t>500 USD</w:t>
            </w:r>
          </w:p>
          <w:p w:rsidR="00E94FEE" w:rsidRPr="00541D0C" w:rsidRDefault="00E94FEE">
            <w:pPr>
              <w:rPr>
                <w:rFonts w:ascii="Arial" w:hAnsi="Arial" w:cs="Menlo Regular"/>
                <w:b/>
                <w:sz w:val="22"/>
                <w:szCs w:val="22"/>
              </w:rPr>
            </w:pPr>
            <w:r w:rsidRPr="00541D0C">
              <w:rPr>
                <w:rFonts w:ascii="Arial" w:hAnsi="Arial" w:cs="Menlo Regular"/>
                <w:b/>
                <w:sz w:val="22"/>
                <w:szCs w:val="22"/>
              </w:rPr>
              <w:t xml:space="preserve">Surveillance </w:t>
            </w:r>
            <w:r w:rsidR="00B714FB" w:rsidRPr="00541D0C">
              <w:rPr>
                <w:rFonts w:ascii="Arial" w:hAnsi="Arial" w:cs="Menlo Regular"/>
                <w:b/>
                <w:sz w:val="22"/>
                <w:szCs w:val="22"/>
              </w:rPr>
              <w:t xml:space="preserve">       </w:t>
            </w:r>
            <w:r w:rsidRPr="00541D0C">
              <w:rPr>
                <w:rFonts w:ascii="Arial" w:hAnsi="Arial" w:cs="Menlo Regular"/>
                <w:b/>
                <w:sz w:val="22"/>
                <w:szCs w:val="22"/>
              </w:rPr>
              <w:t>500 USD</w:t>
            </w:r>
          </w:p>
          <w:p w:rsidR="00E94FEE" w:rsidRPr="00541D0C" w:rsidRDefault="00E94FEE">
            <w:pPr>
              <w:rPr>
                <w:rFonts w:ascii="Arial" w:hAnsi="Arial" w:cs="Menlo Regular"/>
                <w:b/>
                <w:sz w:val="22"/>
                <w:szCs w:val="22"/>
              </w:rPr>
            </w:pPr>
            <w:r w:rsidRPr="00541D0C">
              <w:rPr>
                <w:rFonts w:ascii="Arial" w:hAnsi="Arial" w:cs="Menlo Regular"/>
                <w:b/>
                <w:sz w:val="22"/>
                <w:szCs w:val="22"/>
              </w:rPr>
              <w:t xml:space="preserve">STIs </w:t>
            </w:r>
            <w:r w:rsidR="00B714FB" w:rsidRPr="00541D0C">
              <w:rPr>
                <w:rFonts w:ascii="Arial" w:hAnsi="Arial" w:cs="Menlo Regular"/>
                <w:b/>
                <w:sz w:val="22"/>
                <w:szCs w:val="22"/>
              </w:rPr>
              <w:t xml:space="preserve">detection and treatment             </w:t>
            </w:r>
            <w:r w:rsidRPr="00541D0C">
              <w:rPr>
                <w:rFonts w:ascii="Arial" w:hAnsi="Arial" w:cs="Menlo Regular"/>
                <w:b/>
                <w:sz w:val="22"/>
                <w:szCs w:val="22"/>
              </w:rPr>
              <w:t>500 USD</w:t>
            </w:r>
          </w:p>
          <w:p w:rsidR="00E94FEE" w:rsidRPr="00541D0C" w:rsidRDefault="00E94FEE" w:rsidP="00E94FEE">
            <w:pPr>
              <w:rPr>
                <w:rFonts w:ascii="Arial" w:hAnsi="Arial" w:cs="Menlo Regular"/>
                <w:b/>
                <w:sz w:val="22"/>
                <w:szCs w:val="22"/>
              </w:rPr>
            </w:pPr>
            <w:r w:rsidRPr="00541D0C">
              <w:rPr>
                <w:rFonts w:ascii="Arial" w:hAnsi="Arial" w:cs="Menlo Regular"/>
                <w:b/>
                <w:sz w:val="22"/>
                <w:szCs w:val="22"/>
              </w:rPr>
              <w:t xml:space="preserve">Governance and regulations </w:t>
            </w:r>
            <w:r w:rsidR="00541D0C">
              <w:rPr>
                <w:rFonts w:ascii="Arial" w:hAnsi="Arial" w:cs="Menlo Regular"/>
                <w:b/>
                <w:sz w:val="22"/>
                <w:szCs w:val="22"/>
              </w:rPr>
              <w:t xml:space="preserve">         </w:t>
            </w:r>
            <w:r w:rsidRPr="00541D0C">
              <w:rPr>
                <w:rFonts w:ascii="Arial" w:hAnsi="Arial" w:cs="Menlo Regular"/>
                <w:b/>
                <w:sz w:val="22"/>
                <w:szCs w:val="22"/>
              </w:rPr>
              <w:t>500 USD</w:t>
            </w:r>
          </w:p>
          <w:p w:rsidR="00E94FEE" w:rsidRPr="00541D0C" w:rsidRDefault="00E94FEE" w:rsidP="00E94FEE">
            <w:pPr>
              <w:rPr>
                <w:rFonts w:ascii="Arial" w:hAnsi="Arial" w:cs="Menlo Regular"/>
                <w:b/>
                <w:sz w:val="22"/>
                <w:szCs w:val="22"/>
              </w:rPr>
            </w:pPr>
          </w:p>
          <w:p w:rsidR="00E94FEE" w:rsidRPr="00541D0C" w:rsidRDefault="00E94FEE" w:rsidP="00E94FEE">
            <w:pPr>
              <w:rPr>
                <w:rFonts w:ascii="Arial" w:hAnsi="Arial" w:cs="Menlo Regular"/>
                <w:b/>
                <w:sz w:val="22"/>
                <w:szCs w:val="22"/>
              </w:rPr>
            </w:pPr>
            <w:r w:rsidRPr="00541D0C">
              <w:rPr>
                <w:rFonts w:ascii="Arial" w:hAnsi="Arial" w:cs="Menlo Regular"/>
                <w:b/>
                <w:sz w:val="22"/>
                <w:szCs w:val="22"/>
              </w:rPr>
              <w:t>Publishing and dissemination -</w:t>
            </w:r>
            <w:r w:rsidR="006B265F" w:rsidRPr="00541D0C">
              <w:rPr>
                <w:rFonts w:ascii="Arial" w:hAnsi="Arial" w:cs="Menlo Regular"/>
                <w:b/>
                <w:sz w:val="22"/>
                <w:szCs w:val="22"/>
              </w:rPr>
              <w:t xml:space="preserve">    5</w:t>
            </w:r>
            <w:r w:rsidRPr="00541D0C">
              <w:rPr>
                <w:rFonts w:ascii="Arial" w:hAnsi="Arial" w:cs="Menlo Regular"/>
                <w:b/>
                <w:sz w:val="22"/>
                <w:szCs w:val="22"/>
              </w:rPr>
              <w:t xml:space="preserve">00 USD </w:t>
            </w:r>
          </w:p>
          <w:p w:rsidR="00E94FEE" w:rsidRPr="00541D0C" w:rsidRDefault="00E94FEE" w:rsidP="00E94FEE">
            <w:pPr>
              <w:rPr>
                <w:rFonts w:ascii="Arial" w:hAnsi="Arial" w:cs="Menlo Regular"/>
                <w:b/>
                <w:sz w:val="22"/>
                <w:szCs w:val="22"/>
              </w:rPr>
            </w:pPr>
          </w:p>
          <w:p w:rsidR="00E94FEE" w:rsidRPr="00541D0C" w:rsidRDefault="006B265F" w:rsidP="00E94FEE">
            <w:pPr>
              <w:rPr>
                <w:rFonts w:ascii="Arial" w:hAnsi="Arial" w:cs="Menlo Regular"/>
                <w:b/>
                <w:sz w:val="22"/>
                <w:szCs w:val="22"/>
              </w:rPr>
            </w:pPr>
            <w:r w:rsidRPr="00541D0C">
              <w:rPr>
                <w:rFonts w:ascii="Arial" w:hAnsi="Arial" w:cs="Menlo Regular"/>
                <w:b/>
                <w:sz w:val="22"/>
                <w:szCs w:val="22"/>
              </w:rPr>
              <w:t>Total 37</w:t>
            </w:r>
            <w:r w:rsidR="00E94FEE" w:rsidRPr="00541D0C">
              <w:rPr>
                <w:rFonts w:ascii="Arial" w:hAnsi="Arial" w:cs="Menlo Regular"/>
                <w:b/>
                <w:sz w:val="22"/>
                <w:szCs w:val="22"/>
              </w:rPr>
              <w:t>00 USD</w:t>
            </w:r>
          </w:p>
        </w:tc>
      </w:tr>
      <w:tr w:rsidR="00E94FEE" w:rsidTr="0053446F">
        <w:tc>
          <w:tcPr>
            <w:tcW w:w="2381" w:type="dxa"/>
          </w:tcPr>
          <w:p w:rsidR="00993356" w:rsidRPr="00292083" w:rsidRDefault="003D6ECE">
            <w:pPr>
              <w:rPr>
                <w:rFonts w:ascii="Arial" w:hAnsi="Arial" w:cs="Menlo Regular"/>
              </w:rPr>
            </w:pPr>
            <w:proofErr w:type="spellStart"/>
            <w:r>
              <w:rPr>
                <w:rFonts w:ascii="Menlo Regular" w:hAnsi="Menlo Regular" w:cs="Menlo Regular"/>
              </w:rPr>
              <w:t>D.</w:t>
            </w:r>
            <w:r w:rsidR="00993356">
              <w:rPr>
                <w:rFonts w:ascii="Arial" w:hAnsi="Arial" w:cs="Menlo Regular"/>
              </w:rPr>
              <w:t>Procurement</w:t>
            </w:r>
            <w:proofErr w:type="spellEnd"/>
            <w:r w:rsidR="00993356">
              <w:rPr>
                <w:rFonts w:ascii="Arial" w:hAnsi="Arial" w:cs="Menlo Regular"/>
              </w:rPr>
              <w:t xml:space="preserve"> of equipment</w:t>
            </w:r>
          </w:p>
        </w:tc>
        <w:tc>
          <w:tcPr>
            <w:tcW w:w="1304" w:type="dxa"/>
          </w:tcPr>
          <w:p w:rsidR="00993356" w:rsidRDefault="00993356">
            <w:pPr>
              <w:rPr>
                <w:rFonts w:ascii="Menlo Regular" w:hAnsi="Menlo Regular" w:cs="Menlo Regular"/>
              </w:rPr>
            </w:pPr>
          </w:p>
        </w:tc>
        <w:tc>
          <w:tcPr>
            <w:tcW w:w="1482" w:type="dxa"/>
          </w:tcPr>
          <w:p w:rsidR="00993356" w:rsidRDefault="00993356">
            <w:pPr>
              <w:rPr>
                <w:rFonts w:ascii="Menlo Regular" w:hAnsi="Menlo Regular" w:cs="Menlo Regular"/>
              </w:rPr>
            </w:pPr>
          </w:p>
        </w:tc>
        <w:tc>
          <w:tcPr>
            <w:tcW w:w="1227" w:type="dxa"/>
          </w:tcPr>
          <w:p w:rsidR="00993356" w:rsidRDefault="00993356">
            <w:pPr>
              <w:rPr>
                <w:rFonts w:ascii="Menlo Regular" w:hAnsi="Menlo Regular" w:cs="Menlo Regular"/>
              </w:rPr>
            </w:pPr>
          </w:p>
        </w:tc>
        <w:tc>
          <w:tcPr>
            <w:tcW w:w="2915" w:type="dxa"/>
          </w:tcPr>
          <w:p w:rsidR="00993356" w:rsidRDefault="00993356">
            <w:pPr>
              <w:rPr>
                <w:rFonts w:ascii="Menlo Regular" w:hAnsi="Menlo Regular" w:cs="Menlo Regular"/>
              </w:rPr>
            </w:pPr>
          </w:p>
        </w:tc>
      </w:tr>
      <w:tr w:rsidR="00E94FEE" w:rsidTr="0053446F">
        <w:tc>
          <w:tcPr>
            <w:tcW w:w="2381" w:type="dxa"/>
          </w:tcPr>
          <w:p w:rsidR="00993356" w:rsidRDefault="00993356">
            <w:pPr>
              <w:rPr>
                <w:rFonts w:ascii="Menlo Regular" w:hAnsi="Menlo Regular" w:cs="Menlo Regular"/>
              </w:rPr>
            </w:pPr>
          </w:p>
        </w:tc>
        <w:tc>
          <w:tcPr>
            <w:tcW w:w="1304" w:type="dxa"/>
          </w:tcPr>
          <w:p w:rsidR="00993356" w:rsidRDefault="00993356">
            <w:pPr>
              <w:rPr>
                <w:rFonts w:ascii="Menlo Regular" w:hAnsi="Menlo Regular" w:cs="Menlo Regular"/>
              </w:rPr>
            </w:pPr>
          </w:p>
        </w:tc>
        <w:tc>
          <w:tcPr>
            <w:tcW w:w="1482" w:type="dxa"/>
          </w:tcPr>
          <w:p w:rsidR="00993356" w:rsidRDefault="00993356">
            <w:pPr>
              <w:rPr>
                <w:rFonts w:ascii="Menlo Regular" w:hAnsi="Menlo Regular" w:cs="Menlo Regular"/>
              </w:rPr>
            </w:pPr>
          </w:p>
        </w:tc>
        <w:tc>
          <w:tcPr>
            <w:tcW w:w="1227" w:type="dxa"/>
          </w:tcPr>
          <w:p w:rsidR="00993356" w:rsidRDefault="00993356">
            <w:pPr>
              <w:rPr>
                <w:rFonts w:ascii="Menlo Regular" w:hAnsi="Menlo Regular" w:cs="Menlo Regular"/>
              </w:rPr>
            </w:pPr>
          </w:p>
        </w:tc>
        <w:tc>
          <w:tcPr>
            <w:tcW w:w="2915" w:type="dxa"/>
          </w:tcPr>
          <w:p w:rsidR="00993356" w:rsidRDefault="00993356">
            <w:pPr>
              <w:rPr>
                <w:rFonts w:ascii="Menlo Regular" w:hAnsi="Menlo Regular" w:cs="Menlo Regular"/>
              </w:rPr>
            </w:pPr>
          </w:p>
        </w:tc>
      </w:tr>
      <w:tr w:rsidR="00E94FEE" w:rsidTr="0053446F">
        <w:tc>
          <w:tcPr>
            <w:tcW w:w="2381" w:type="dxa"/>
          </w:tcPr>
          <w:p w:rsidR="00993356" w:rsidRDefault="00993356">
            <w:pPr>
              <w:rPr>
                <w:rFonts w:ascii="Menlo Regular" w:hAnsi="Menlo Regular" w:cs="Menlo Regular"/>
              </w:rPr>
            </w:pPr>
          </w:p>
        </w:tc>
        <w:tc>
          <w:tcPr>
            <w:tcW w:w="1304" w:type="dxa"/>
          </w:tcPr>
          <w:p w:rsidR="00993356" w:rsidRDefault="00993356">
            <w:pPr>
              <w:rPr>
                <w:rFonts w:ascii="Menlo Regular" w:hAnsi="Menlo Regular" w:cs="Menlo Regular"/>
              </w:rPr>
            </w:pPr>
          </w:p>
        </w:tc>
        <w:tc>
          <w:tcPr>
            <w:tcW w:w="1482" w:type="dxa"/>
          </w:tcPr>
          <w:p w:rsidR="00993356" w:rsidRDefault="00993356">
            <w:pPr>
              <w:rPr>
                <w:rFonts w:ascii="Menlo Regular" w:hAnsi="Menlo Regular" w:cs="Menlo Regular"/>
              </w:rPr>
            </w:pPr>
          </w:p>
        </w:tc>
        <w:tc>
          <w:tcPr>
            <w:tcW w:w="1227" w:type="dxa"/>
          </w:tcPr>
          <w:p w:rsidR="00993356" w:rsidRDefault="00993356">
            <w:pPr>
              <w:rPr>
                <w:rFonts w:ascii="Menlo Regular" w:hAnsi="Menlo Regular" w:cs="Menlo Regular"/>
              </w:rPr>
            </w:pPr>
          </w:p>
        </w:tc>
        <w:tc>
          <w:tcPr>
            <w:tcW w:w="2915" w:type="dxa"/>
          </w:tcPr>
          <w:p w:rsidR="00993356" w:rsidRDefault="00993356">
            <w:pPr>
              <w:rPr>
                <w:rFonts w:ascii="Menlo Regular" w:hAnsi="Menlo Regular" w:cs="Menlo Regular"/>
              </w:rPr>
            </w:pPr>
          </w:p>
        </w:tc>
      </w:tr>
    </w:tbl>
    <w:p w:rsidR="00993356" w:rsidRDefault="00993356">
      <w:pPr>
        <w:rPr>
          <w:rFonts w:ascii="Menlo Regular" w:hAnsi="Menlo Regular" w:cs="Menlo Regular"/>
        </w:rPr>
      </w:pPr>
    </w:p>
    <w:tbl>
      <w:tblPr>
        <w:tblStyle w:val="TableGrid"/>
        <w:tblW w:w="9355" w:type="dxa"/>
        <w:tblLook w:val="00A0" w:firstRow="1" w:lastRow="0" w:firstColumn="1" w:lastColumn="0" w:noHBand="0" w:noVBand="0"/>
      </w:tblPr>
      <w:tblGrid>
        <w:gridCol w:w="9355"/>
      </w:tblGrid>
      <w:tr w:rsidR="00993356" w:rsidTr="00E94FEE">
        <w:tc>
          <w:tcPr>
            <w:tcW w:w="9355" w:type="dxa"/>
          </w:tcPr>
          <w:p w:rsidR="00993356" w:rsidRPr="00DA070B" w:rsidRDefault="00993356">
            <w:pPr>
              <w:rPr>
                <w:rFonts w:ascii="Arial" w:hAnsi="Arial" w:cs="Menlo Regular"/>
                <w:sz w:val="22"/>
                <w:szCs w:val="22"/>
              </w:rPr>
            </w:pPr>
            <w:r>
              <w:rPr>
                <w:rFonts w:ascii="Menlo Regular" w:hAnsi="Menlo Regular" w:cs="Menlo Regular"/>
              </w:rPr>
              <w:t xml:space="preserve">7. </w:t>
            </w:r>
            <w:r w:rsidRPr="00DA070B">
              <w:rPr>
                <w:rFonts w:ascii="Arial" w:hAnsi="Arial" w:cs="Menlo Regular"/>
                <w:sz w:val="22"/>
                <w:szCs w:val="22"/>
              </w:rPr>
              <w:t>CONTACT INFORMATION OF THE APPLICANT</w:t>
            </w:r>
          </w:p>
          <w:p w:rsidR="00993356" w:rsidRPr="00DA070B" w:rsidRDefault="00993356">
            <w:pPr>
              <w:rPr>
                <w:rFonts w:ascii="Arial" w:hAnsi="Arial" w:cs="Menlo Regular"/>
                <w:sz w:val="22"/>
                <w:szCs w:val="22"/>
              </w:rPr>
            </w:pPr>
          </w:p>
          <w:p w:rsidR="00E94FEE" w:rsidRPr="000424B7" w:rsidRDefault="00993356">
            <w:pPr>
              <w:rPr>
                <w:rFonts w:ascii="Arial" w:hAnsi="Arial" w:cs="Menlo Regular"/>
                <w:b/>
                <w:sz w:val="20"/>
                <w:szCs w:val="20"/>
              </w:rPr>
            </w:pPr>
            <w:r w:rsidRPr="00DA070B">
              <w:rPr>
                <w:rFonts w:ascii="Arial" w:hAnsi="Arial" w:cs="Menlo Regular"/>
                <w:sz w:val="22"/>
                <w:szCs w:val="22"/>
              </w:rPr>
              <w:t xml:space="preserve">ADDRESS: </w:t>
            </w:r>
            <w:r w:rsidR="00DA070B">
              <w:rPr>
                <w:rFonts w:ascii="Arial" w:hAnsi="Arial" w:cs="Menlo Regular"/>
                <w:sz w:val="22"/>
                <w:szCs w:val="22"/>
              </w:rPr>
              <w:t xml:space="preserve">       </w:t>
            </w:r>
            <w:r w:rsidR="00E94FEE">
              <w:rPr>
                <w:rFonts w:ascii="Arial" w:hAnsi="Arial" w:cs="Menlo Regular"/>
                <w:sz w:val="22"/>
                <w:szCs w:val="22"/>
              </w:rPr>
              <w:t xml:space="preserve">                        </w:t>
            </w:r>
            <w:r w:rsidRPr="000424B7">
              <w:rPr>
                <w:rFonts w:ascii="Arial" w:hAnsi="Arial" w:cs="Menlo Regular"/>
                <w:b/>
                <w:sz w:val="20"/>
                <w:szCs w:val="20"/>
              </w:rPr>
              <w:t xml:space="preserve">14 M. ASATIANI STR. </w:t>
            </w:r>
            <w:r w:rsidR="00E94FEE" w:rsidRPr="000424B7">
              <w:rPr>
                <w:rFonts w:ascii="Arial" w:hAnsi="Arial" w:cs="Menlo Regular"/>
                <w:b/>
                <w:sz w:val="20"/>
                <w:szCs w:val="20"/>
              </w:rPr>
              <w:t xml:space="preserve">Apartment 31, </w:t>
            </w:r>
            <w:r w:rsidRPr="000424B7">
              <w:rPr>
                <w:rFonts w:ascii="Arial" w:hAnsi="Arial" w:cs="Menlo Regular"/>
                <w:b/>
                <w:sz w:val="20"/>
                <w:szCs w:val="20"/>
              </w:rPr>
              <w:t xml:space="preserve">0172, TBILISI, </w:t>
            </w:r>
          </w:p>
          <w:p w:rsidR="00993356" w:rsidRPr="000424B7" w:rsidRDefault="00E94FEE">
            <w:pPr>
              <w:rPr>
                <w:rFonts w:ascii="Arial" w:hAnsi="Arial" w:cs="Menlo Regular"/>
                <w:b/>
                <w:sz w:val="20"/>
                <w:szCs w:val="20"/>
              </w:rPr>
            </w:pPr>
            <w:r w:rsidRPr="000424B7">
              <w:rPr>
                <w:rFonts w:ascii="Arial" w:hAnsi="Arial" w:cs="Menlo Regular"/>
                <w:b/>
                <w:sz w:val="20"/>
                <w:szCs w:val="20"/>
              </w:rPr>
              <w:t xml:space="preserve">                                                   </w:t>
            </w:r>
            <w:r w:rsidR="000424B7">
              <w:rPr>
                <w:rFonts w:ascii="Arial" w:hAnsi="Arial" w:cs="Menlo Regular"/>
                <w:b/>
                <w:sz w:val="20"/>
                <w:szCs w:val="20"/>
              </w:rPr>
              <w:t xml:space="preserve">     </w:t>
            </w:r>
            <w:r w:rsidR="00993356" w:rsidRPr="000424B7">
              <w:rPr>
                <w:rFonts w:ascii="Arial" w:hAnsi="Arial" w:cs="Menlo Regular"/>
                <w:b/>
                <w:sz w:val="20"/>
                <w:szCs w:val="20"/>
              </w:rPr>
              <w:t>GEORGIA</w:t>
            </w:r>
          </w:p>
          <w:p w:rsidR="00993356" w:rsidRPr="000424B7" w:rsidRDefault="00993356">
            <w:pPr>
              <w:rPr>
                <w:rFonts w:ascii="Arial" w:hAnsi="Arial" w:cs="Menlo Regular"/>
                <w:sz w:val="20"/>
                <w:szCs w:val="20"/>
              </w:rPr>
            </w:pPr>
          </w:p>
          <w:p w:rsidR="00993356" w:rsidRPr="000424B7" w:rsidRDefault="00993356">
            <w:pPr>
              <w:rPr>
                <w:rFonts w:ascii="Arial" w:hAnsi="Arial" w:cs="Menlo Regular"/>
                <w:b/>
                <w:sz w:val="22"/>
                <w:szCs w:val="22"/>
              </w:rPr>
            </w:pPr>
            <w:r w:rsidRPr="00DA070B">
              <w:rPr>
                <w:rFonts w:ascii="Arial" w:hAnsi="Arial" w:cs="Menlo Regular"/>
                <w:sz w:val="22"/>
                <w:szCs w:val="22"/>
              </w:rPr>
              <w:t>TEL AND FAX NUMBER</w:t>
            </w:r>
            <w:r w:rsidRPr="00E94FEE">
              <w:rPr>
                <w:rFonts w:ascii="Arial" w:hAnsi="Arial" w:cs="Menlo Regular"/>
                <w:b/>
                <w:sz w:val="22"/>
                <w:szCs w:val="22"/>
              </w:rPr>
              <w:t xml:space="preserve">: </w:t>
            </w:r>
            <w:r w:rsidR="00DA070B" w:rsidRPr="00E94FEE">
              <w:rPr>
                <w:rFonts w:ascii="Arial" w:hAnsi="Arial" w:cs="Menlo Regular"/>
                <w:b/>
                <w:sz w:val="22"/>
                <w:szCs w:val="22"/>
              </w:rPr>
              <w:t xml:space="preserve">         </w:t>
            </w:r>
            <w:r w:rsidRPr="000424B7">
              <w:rPr>
                <w:rFonts w:ascii="Arial" w:hAnsi="Arial" w:cs="Menlo Regular"/>
                <w:b/>
                <w:sz w:val="22"/>
                <w:szCs w:val="22"/>
              </w:rPr>
              <w:t>+995 599564437</w:t>
            </w:r>
          </w:p>
          <w:p w:rsidR="00993356" w:rsidRPr="00DA070B" w:rsidRDefault="00993356">
            <w:pPr>
              <w:rPr>
                <w:rFonts w:ascii="Arial" w:hAnsi="Arial" w:cs="Menlo Regular"/>
                <w:sz w:val="22"/>
                <w:szCs w:val="22"/>
              </w:rPr>
            </w:pPr>
          </w:p>
          <w:p w:rsidR="00DA070B" w:rsidRPr="000424B7" w:rsidRDefault="00993356">
            <w:pPr>
              <w:rPr>
                <w:rFonts w:ascii="Arial" w:hAnsi="Arial" w:cs="Menlo Regular"/>
                <w:b/>
                <w:sz w:val="22"/>
                <w:szCs w:val="22"/>
              </w:rPr>
            </w:pPr>
            <w:r w:rsidRPr="00DA070B">
              <w:rPr>
                <w:rFonts w:ascii="Arial" w:hAnsi="Arial" w:cs="Menlo Regular"/>
                <w:sz w:val="22"/>
                <w:szCs w:val="22"/>
              </w:rPr>
              <w:t>E-MAIL ADDRESS</w:t>
            </w:r>
            <w:r w:rsidRPr="00E94FEE">
              <w:rPr>
                <w:rFonts w:ascii="Arial" w:hAnsi="Arial" w:cs="Menlo Regular"/>
                <w:b/>
                <w:sz w:val="22"/>
                <w:szCs w:val="22"/>
              </w:rPr>
              <w:t xml:space="preserve">: </w:t>
            </w:r>
            <w:r w:rsidR="00DA070B" w:rsidRPr="00E94FEE">
              <w:rPr>
                <w:rFonts w:ascii="Arial" w:hAnsi="Arial" w:cs="Menlo Regular"/>
                <w:b/>
                <w:sz w:val="22"/>
                <w:szCs w:val="22"/>
              </w:rPr>
              <w:t xml:space="preserve">          </w:t>
            </w:r>
            <w:r w:rsidR="00E94FEE">
              <w:rPr>
                <w:rFonts w:ascii="Arial" w:hAnsi="Arial" w:cs="Menlo Regular"/>
                <w:b/>
                <w:sz w:val="22"/>
                <w:szCs w:val="22"/>
              </w:rPr>
              <w:t xml:space="preserve">        </w:t>
            </w:r>
            <w:r w:rsidR="00DA070B" w:rsidRPr="00E94FEE">
              <w:rPr>
                <w:rFonts w:ascii="Arial" w:hAnsi="Arial" w:cs="Menlo Regular"/>
                <w:b/>
                <w:sz w:val="22"/>
                <w:szCs w:val="22"/>
              </w:rPr>
              <w:t xml:space="preserve"> </w:t>
            </w:r>
            <w:hyperlink r:id="rId5" w:history="1">
              <w:r w:rsidRPr="000424B7">
                <w:rPr>
                  <w:rStyle w:val="Hyperlink"/>
                  <w:rFonts w:ascii="Arial" w:hAnsi="Arial" w:cs="Menlo Regular"/>
                  <w:b/>
                  <w:sz w:val="22"/>
                  <w:szCs w:val="22"/>
                </w:rPr>
                <w:t>stviliak@gmail.com</w:t>
              </w:r>
            </w:hyperlink>
            <w:r w:rsidRPr="000424B7">
              <w:rPr>
                <w:rFonts w:ascii="Arial" w:hAnsi="Arial" w:cs="Menlo Regular"/>
                <w:b/>
                <w:sz w:val="22"/>
                <w:szCs w:val="22"/>
              </w:rPr>
              <w:t xml:space="preserve">; </w:t>
            </w:r>
          </w:p>
          <w:p w:rsidR="00993356" w:rsidRDefault="00DA070B">
            <w:pPr>
              <w:rPr>
                <w:rFonts w:ascii="Menlo Regular" w:hAnsi="Menlo Regular" w:cs="Menlo Regular"/>
              </w:rPr>
            </w:pPr>
            <w:r w:rsidRPr="000424B7">
              <w:rPr>
                <w:rFonts w:ascii="Arial" w:hAnsi="Arial" w:cs="Menlo Regular"/>
                <w:b/>
                <w:sz w:val="22"/>
                <w:szCs w:val="22"/>
              </w:rPr>
              <w:t xml:space="preserve">                                           </w:t>
            </w:r>
            <w:r w:rsidR="00E94FEE" w:rsidRPr="000424B7">
              <w:rPr>
                <w:rFonts w:ascii="Arial" w:hAnsi="Arial" w:cs="Menlo Regular"/>
                <w:b/>
                <w:sz w:val="22"/>
                <w:szCs w:val="22"/>
              </w:rPr>
              <w:t xml:space="preserve">         </w:t>
            </w:r>
            <w:r w:rsidR="00993356" w:rsidRPr="000424B7">
              <w:rPr>
                <w:rFonts w:ascii="Arial" w:hAnsi="Arial" w:cs="Menlo Regular"/>
                <w:b/>
                <w:sz w:val="22"/>
                <w:szCs w:val="22"/>
              </w:rPr>
              <w:t>k.stvilia@ncdc.ge</w:t>
            </w:r>
          </w:p>
        </w:tc>
      </w:tr>
    </w:tbl>
    <w:p w:rsidR="001F4F4E" w:rsidRPr="001F4F4E" w:rsidRDefault="001F4F4E">
      <w:pPr>
        <w:rPr>
          <w:rFonts w:ascii="Menlo Regular" w:hAnsi="Menlo Regular" w:cs="Menlo Regular"/>
        </w:rPr>
      </w:pPr>
    </w:p>
    <w:sectPr w:rsidR="001F4F4E" w:rsidRPr="001F4F4E" w:rsidSect="001F4F4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enlo Regular">
    <w:altName w:val="DejaVu Sans Mono"/>
    <w:charset w:val="00"/>
    <w:family w:val="auto"/>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42683"/>
    <w:multiLevelType w:val="hybridMultilevel"/>
    <w:tmpl w:val="3B6C21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7786F"/>
    <w:multiLevelType w:val="hybridMultilevel"/>
    <w:tmpl w:val="34F2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51454"/>
    <w:multiLevelType w:val="hybridMultilevel"/>
    <w:tmpl w:val="0466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6867D2"/>
    <w:multiLevelType w:val="hybridMultilevel"/>
    <w:tmpl w:val="96A01196"/>
    <w:lvl w:ilvl="0" w:tplc="B8C04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61319"/>
    <w:multiLevelType w:val="hybridMultilevel"/>
    <w:tmpl w:val="E7D6C29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037F7C"/>
    <w:multiLevelType w:val="hybridMultilevel"/>
    <w:tmpl w:val="25E07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02F4E"/>
    <w:multiLevelType w:val="hybridMultilevel"/>
    <w:tmpl w:val="CD42F7DA"/>
    <w:lvl w:ilvl="0" w:tplc="AA9EFECE">
      <w:start w:val="3"/>
      <w:numFmt w:val="bullet"/>
      <w:lvlText w:val="-"/>
      <w:lvlJc w:val="left"/>
      <w:pPr>
        <w:ind w:left="420" w:hanging="360"/>
      </w:pPr>
      <w:rPr>
        <w:rFonts w:ascii="Arial" w:eastAsiaTheme="minorHAnsi" w:hAnsi="Arial" w:cs="Menlo Regular"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79FD2DF1"/>
    <w:multiLevelType w:val="hybridMultilevel"/>
    <w:tmpl w:val="EF04E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0"/>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4E"/>
    <w:rsid w:val="000424B7"/>
    <w:rsid w:val="00080D30"/>
    <w:rsid w:val="001F4F4E"/>
    <w:rsid w:val="00292083"/>
    <w:rsid w:val="002E7691"/>
    <w:rsid w:val="00353AE9"/>
    <w:rsid w:val="003D6ECE"/>
    <w:rsid w:val="0053446F"/>
    <w:rsid w:val="00541D0C"/>
    <w:rsid w:val="00675B63"/>
    <w:rsid w:val="006B265F"/>
    <w:rsid w:val="006F6ECA"/>
    <w:rsid w:val="008B6B1D"/>
    <w:rsid w:val="00927BD0"/>
    <w:rsid w:val="00993356"/>
    <w:rsid w:val="00A01A26"/>
    <w:rsid w:val="00AA3B91"/>
    <w:rsid w:val="00AD00FC"/>
    <w:rsid w:val="00AD0E66"/>
    <w:rsid w:val="00B06509"/>
    <w:rsid w:val="00B714FB"/>
    <w:rsid w:val="00C01899"/>
    <w:rsid w:val="00C409DB"/>
    <w:rsid w:val="00CB3083"/>
    <w:rsid w:val="00D37383"/>
    <w:rsid w:val="00DA070B"/>
    <w:rsid w:val="00E94FEE"/>
    <w:rsid w:val="00EA76EE"/>
    <w:rsid w:val="00F1734B"/>
    <w:rsid w:val="00F77C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7BCFA-574A-4892-92B6-976ABB45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AE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3AE9"/>
    <w:pPr>
      <w:ind w:left="720"/>
      <w:contextualSpacing/>
    </w:pPr>
  </w:style>
  <w:style w:type="character" w:styleId="Hyperlink">
    <w:name w:val="Hyperlink"/>
    <w:basedOn w:val="DefaultParagraphFont"/>
    <w:uiPriority w:val="99"/>
    <w:semiHidden/>
    <w:unhideWhenUsed/>
    <w:rsid w:val="00993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vilia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2017-07-04T09:53:00Z</dcterms:created>
  <dcterms:modified xsi:type="dcterms:W3CDTF">2017-07-04T09:53:00Z</dcterms:modified>
</cp:coreProperties>
</file>